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03AE8" w14:textId="77777777" w:rsidR="00016758" w:rsidRPr="00872161" w:rsidRDefault="00016758" w:rsidP="00270EEE">
      <w:pPr>
        <w:spacing w:after="0" w:line="240" w:lineRule="auto"/>
        <w:jc w:val="both"/>
        <w:rPr>
          <w:rFonts w:ascii="Source Sans Pro" w:eastAsiaTheme="majorEastAsia" w:hAnsi="Source Sans Pro" w:cstheme="majorBidi"/>
          <w:b/>
          <w:bCs/>
          <w:color w:val="000000" w:themeColor="text1"/>
          <w:kern w:val="24"/>
          <w:sz w:val="28"/>
          <w:szCs w:val="28"/>
        </w:rPr>
      </w:pPr>
    </w:p>
    <w:p w14:paraId="1210BCB6" w14:textId="77777777" w:rsidR="00DF6D03" w:rsidRPr="00872161" w:rsidRDefault="00DF6D03" w:rsidP="00270EEE">
      <w:pPr>
        <w:spacing w:after="0" w:line="240" w:lineRule="auto"/>
        <w:jc w:val="both"/>
        <w:rPr>
          <w:rFonts w:ascii="Source Sans Pro" w:eastAsiaTheme="majorEastAsia" w:hAnsi="Source Sans Pro" w:cstheme="majorBidi"/>
          <w:b/>
          <w:bCs/>
          <w:color w:val="000000" w:themeColor="text1"/>
          <w:kern w:val="24"/>
          <w:sz w:val="28"/>
          <w:szCs w:val="28"/>
        </w:rPr>
      </w:pPr>
    </w:p>
    <w:p w14:paraId="27245135" w14:textId="77777777" w:rsidR="00DF6D03" w:rsidRPr="00872161" w:rsidRDefault="00DF6D03" w:rsidP="00270EEE">
      <w:pPr>
        <w:spacing w:after="0" w:line="240" w:lineRule="auto"/>
        <w:jc w:val="both"/>
        <w:rPr>
          <w:rFonts w:ascii="Source Sans Pro" w:eastAsia="Times New Roman" w:hAnsi="Source Sans Pro" w:cs="Times New Roman"/>
          <w:b/>
          <w:noProof/>
          <w:sz w:val="28"/>
          <w:szCs w:val="28"/>
          <w:lang w:val="en-US"/>
        </w:rPr>
      </w:pPr>
      <w:r w:rsidRPr="00872161">
        <w:rPr>
          <w:rFonts w:ascii="Source Sans Pro" w:eastAsia="Times New Roman" w:hAnsi="Source Sans Pro" w:cs="Times New Roman"/>
          <w:b/>
          <w:noProof/>
          <w:sz w:val="28"/>
          <w:szCs w:val="28"/>
          <w:lang w:val="en-US"/>
        </w:rPr>
        <w:t>JOB DESCRIPTION</w:t>
      </w:r>
    </w:p>
    <w:p w14:paraId="374C35D9" w14:textId="77777777" w:rsidR="00DF6D03" w:rsidRPr="00872161" w:rsidRDefault="00DF6D03" w:rsidP="00270EEE">
      <w:pPr>
        <w:spacing w:after="0" w:line="240" w:lineRule="auto"/>
        <w:jc w:val="both"/>
        <w:rPr>
          <w:rFonts w:ascii="Source Sans Pro" w:eastAsia="Times New Roman" w:hAnsi="Source Sans Pro" w:cs="Arial"/>
          <w:b/>
          <w:noProof/>
          <w:sz w:val="28"/>
          <w:szCs w:val="28"/>
          <w:lang w:val="en-US"/>
        </w:rPr>
      </w:pPr>
    </w:p>
    <w:p w14:paraId="01BA8646" w14:textId="173C2F06" w:rsidR="00DF6D03" w:rsidRPr="00872161" w:rsidRDefault="00DF6D03" w:rsidP="00270EEE">
      <w:pPr>
        <w:spacing w:after="0" w:line="240" w:lineRule="auto"/>
        <w:jc w:val="both"/>
        <w:rPr>
          <w:rFonts w:ascii="Source Sans Pro" w:eastAsia="Times New Roman" w:hAnsi="Source Sans Pro" w:cs="Arial"/>
          <w:b/>
          <w:noProof/>
          <w:sz w:val="28"/>
          <w:szCs w:val="28"/>
          <w:lang w:val="en-US"/>
        </w:rPr>
      </w:pPr>
      <w:r w:rsidRPr="00872161">
        <w:rPr>
          <w:rFonts w:ascii="Source Sans Pro" w:eastAsia="Times New Roman" w:hAnsi="Source Sans Pro" w:cs="Arial"/>
          <w:b/>
          <w:noProof/>
          <w:sz w:val="28"/>
          <w:szCs w:val="28"/>
          <w:lang w:val="en-US"/>
        </w:rPr>
        <w:t>Job Title:</w:t>
      </w:r>
      <w:r w:rsidRPr="00872161">
        <w:rPr>
          <w:rFonts w:ascii="Source Sans Pro" w:eastAsia="Times New Roman" w:hAnsi="Source Sans Pro" w:cs="Arial"/>
          <w:noProof/>
          <w:sz w:val="28"/>
          <w:szCs w:val="28"/>
          <w:lang w:val="en-US"/>
        </w:rPr>
        <w:tab/>
      </w:r>
      <w:r w:rsidRPr="00872161">
        <w:rPr>
          <w:rFonts w:ascii="Source Sans Pro" w:eastAsia="Times New Roman" w:hAnsi="Source Sans Pro" w:cs="Arial"/>
          <w:noProof/>
          <w:sz w:val="28"/>
          <w:szCs w:val="28"/>
          <w:lang w:val="en-US"/>
        </w:rPr>
        <w:tab/>
      </w:r>
      <w:r w:rsidR="00872161">
        <w:rPr>
          <w:rFonts w:ascii="Source Sans Pro" w:eastAsia="Times New Roman" w:hAnsi="Source Sans Pro" w:cs="Arial"/>
          <w:noProof/>
          <w:sz w:val="28"/>
          <w:szCs w:val="28"/>
          <w:lang w:val="en-US"/>
        </w:rPr>
        <w:tab/>
      </w:r>
      <w:r w:rsidR="0053493B" w:rsidRPr="00872161">
        <w:rPr>
          <w:rFonts w:ascii="Source Sans Pro" w:eastAsia="Times New Roman" w:hAnsi="Source Sans Pro" w:cs="Arial"/>
          <w:b/>
          <w:noProof/>
          <w:sz w:val="28"/>
          <w:szCs w:val="28"/>
          <w:lang w:val="en-US"/>
        </w:rPr>
        <w:t xml:space="preserve">Housing </w:t>
      </w:r>
      <w:r w:rsidR="00814421" w:rsidRPr="00872161">
        <w:rPr>
          <w:rFonts w:ascii="Source Sans Pro" w:eastAsia="Times New Roman" w:hAnsi="Source Sans Pro" w:cs="Arial"/>
          <w:b/>
          <w:noProof/>
          <w:sz w:val="28"/>
          <w:szCs w:val="28"/>
          <w:lang w:val="en-US"/>
        </w:rPr>
        <w:t>Officer (HO)</w:t>
      </w:r>
    </w:p>
    <w:p w14:paraId="6BBDE6FF" w14:textId="77777777" w:rsidR="00DF6D03" w:rsidRPr="00872161" w:rsidRDefault="00DF6D03" w:rsidP="00270EEE">
      <w:pPr>
        <w:spacing w:after="0" w:line="240" w:lineRule="auto"/>
        <w:jc w:val="both"/>
        <w:rPr>
          <w:rFonts w:ascii="Source Sans Pro" w:eastAsia="Times New Roman" w:hAnsi="Source Sans Pro" w:cs="Arial"/>
          <w:b/>
          <w:noProof/>
          <w:sz w:val="28"/>
          <w:szCs w:val="28"/>
          <w:lang w:val="en-US"/>
        </w:rPr>
      </w:pPr>
    </w:p>
    <w:p w14:paraId="6F53ADFC" w14:textId="646DAE8B" w:rsidR="00DF6D03" w:rsidRPr="00872161" w:rsidRDefault="004034E2" w:rsidP="00270EEE">
      <w:pPr>
        <w:spacing w:after="0" w:line="240" w:lineRule="auto"/>
        <w:jc w:val="both"/>
        <w:rPr>
          <w:rFonts w:ascii="Source Sans Pro" w:eastAsia="Times New Roman" w:hAnsi="Source Sans Pro" w:cs="Arial"/>
          <w:noProof/>
          <w:sz w:val="28"/>
          <w:szCs w:val="28"/>
          <w:lang w:val="en-US"/>
        </w:rPr>
      </w:pPr>
      <w:r w:rsidRPr="00872161">
        <w:rPr>
          <w:rFonts w:ascii="Source Sans Pro" w:eastAsia="Times New Roman" w:hAnsi="Source Sans Pro" w:cs="Arial"/>
          <w:b/>
          <w:noProof/>
          <w:sz w:val="28"/>
          <w:szCs w:val="28"/>
          <w:lang w:val="en-US"/>
        </w:rPr>
        <w:t>Reporting to</w:t>
      </w:r>
      <w:r w:rsidR="00DF6D03" w:rsidRPr="00872161">
        <w:rPr>
          <w:rFonts w:ascii="Source Sans Pro" w:eastAsia="Times New Roman" w:hAnsi="Source Sans Pro" w:cs="Arial"/>
          <w:b/>
          <w:noProof/>
          <w:sz w:val="28"/>
          <w:szCs w:val="28"/>
          <w:lang w:val="en-US"/>
        </w:rPr>
        <w:t>:</w:t>
      </w:r>
      <w:r w:rsidR="00DF6D03" w:rsidRPr="00872161">
        <w:rPr>
          <w:rFonts w:ascii="Source Sans Pro" w:eastAsia="Times New Roman" w:hAnsi="Source Sans Pro" w:cs="Arial"/>
          <w:b/>
          <w:noProof/>
          <w:sz w:val="28"/>
          <w:szCs w:val="28"/>
          <w:lang w:val="en-US"/>
        </w:rPr>
        <w:tab/>
      </w:r>
      <w:r w:rsidR="00DF6D03" w:rsidRPr="00872161">
        <w:rPr>
          <w:rFonts w:ascii="Source Sans Pro" w:eastAsia="Times New Roman" w:hAnsi="Source Sans Pro" w:cs="Arial"/>
          <w:b/>
          <w:noProof/>
          <w:sz w:val="28"/>
          <w:szCs w:val="28"/>
          <w:lang w:val="en-US"/>
        </w:rPr>
        <w:tab/>
      </w:r>
      <w:r w:rsidR="00A01D02" w:rsidRPr="00872161">
        <w:rPr>
          <w:rFonts w:ascii="Source Sans Pro" w:eastAsia="Times New Roman" w:hAnsi="Source Sans Pro" w:cs="Arial"/>
          <w:b/>
          <w:noProof/>
          <w:sz w:val="28"/>
          <w:szCs w:val="28"/>
          <w:lang w:val="en-US"/>
        </w:rPr>
        <w:t xml:space="preserve">Director of Housing </w:t>
      </w:r>
    </w:p>
    <w:p w14:paraId="78469C4C" w14:textId="77777777" w:rsidR="00DF6D03" w:rsidRPr="00872161" w:rsidRDefault="00DF6D03" w:rsidP="00270EEE">
      <w:pPr>
        <w:spacing w:after="0" w:line="240" w:lineRule="auto"/>
        <w:jc w:val="both"/>
        <w:rPr>
          <w:rFonts w:ascii="Source Sans Pro" w:eastAsia="Times New Roman" w:hAnsi="Source Sans Pro" w:cs="Arial"/>
          <w:b/>
          <w:noProof/>
          <w:sz w:val="28"/>
          <w:szCs w:val="28"/>
          <w:lang w:val="en-US"/>
        </w:rPr>
      </w:pPr>
    </w:p>
    <w:p w14:paraId="47E70446" w14:textId="77777777" w:rsidR="00DF6D03" w:rsidRPr="00872161" w:rsidRDefault="00DF6D03" w:rsidP="00270EEE">
      <w:pPr>
        <w:spacing w:after="0" w:line="240" w:lineRule="auto"/>
        <w:jc w:val="both"/>
        <w:rPr>
          <w:rFonts w:ascii="Source Sans Pro" w:eastAsia="Times New Roman" w:hAnsi="Source Sans Pro" w:cs="Arial"/>
          <w:b/>
          <w:noProof/>
          <w:sz w:val="28"/>
          <w:szCs w:val="28"/>
          <w:lang w:val="en-US"/>
        </w:rPr>
      </w:pPr>
      <w:r w:rsidRPr="00872161">
        <w:rPr>
          <w:rFonts w:ascii="Source Sans Pro" w:eastAsia="Times New Roman" w:hAnsi="Source Sans Pro" w:cs="Arial"/>
          <w:b/>
          <w:noProof/>
          <w:sz w:val="28"/>
          <w:szCs w:val="28"/>
          <w:lang w:val="en-US"/>
        </w:rPr>
        <w:t>Hours:</w:t>
      </w:r>
      <w:r w:rsidRPr="00872161">
        <w:rPr>
          <w:rFonts w:ascii="Source Sans Pro" w:eastAsia="Times New Roman" w:hAnsi="Source Sans Pro" w:cs="Arial"/>
          <w:b/>
          <w:noProof/>
          <w:sz w:val="28"/>
          <w:szCs w:val="28"/>
          <w:lang w:val="en-US"/>
        </w:rPr>
        <w:tab/>
      </w:r>
      <w:r w:rsidRPr="00872161">
        <w:rPr>
          <w:rFonts w:ascii="Source Sans Pro" w:eastAsia="Times New Roman" w:hAnsi="Source Sans Pro" w:cs="Arial"/>
          <w:b/>
          <w:noProof/>
          <w:sz w:val="28"/>
          <w:szCs w:val="28"/>
          <w:lang w:val="en-US"/>
        </w:rPr>
        <w:tab/>
      </w:r>
      <w:r w:rsidRPr="00872161">
        <w:rPr>
          <w:rFonts w:ascii="Source Sans Pro" w:eastAsia="Times New Roman" w:hAnsi="Source Sans Pro" w:cs="Arial"/>
          <w:b/>
          <w:noProof/>
          <w:sz w:val="28"/>
          <w:szCs w:val="28"/>
          <w:lang w:val="en-US"/>
        </w:rPr>
        <w:tab/>
      </w:r>
      <w:r w:rsidR="00CD44B9" w:rsidRPr="00872161">
        <w:rPr>
          <w:rFonts w:ascii="Source Sans Pro" w:eastAsia="Times New Roman" w:hAnsi="Source Sans Pro" w:cs="Arial"/>
          <w:b/>
          <w:noProof/>
          <w:sz w:val="28"/>
          <w:szCs w:val="28"/>
          <w:lang w:val="en-US"/>
        </w:rPr>
        <w:t>37</w:t>
      </w:r>
      <w:r w:rsidRPr="00872161">
        <w:rPr>
          <w:rFonts w:ascii="Source Sans Pro" w:eastAsia="Times New Roman" w:hAnsi="Source Sans Pro" w:cs="Arial"/>
          <w:b/>
          <w:noProof/>
          <w:sz w:val="28"/>
          <w:szCs w:val="28"/>
          <w:lang w:val="en-US"/>
        </w:rPr>
        <w:t xml:space="preserve"> hours per week </w:t>
      </w:r>
    </w:p>
    <w:p w14:paraId="049BC43B" w14:textId="77777777" w:rsidR="00DC2168" w:rsidRPr="00872161" w:rsidRDefault="00DC2168" w:rsidP="00270EEE">
      <w:pPr>
        <w:spacing w:after="0" w:line="240" w:lineRule="auto"/>
        <w:jc w:val="both"/>
        <w:rPr>
          <w:rFonts w:ascii="Source Sans Pro" w:eastAsia="Times New Roman" w:hAnsi="Source Sans Pro" w:cs="Arial"/>
          <w:noProof/>
          <w:sz w:val="28"/>
          <w:szCs w:val="28"/>
          <w:lang w:val="en-US"/>
        </w:rPr>
      </w:pPr>
    </w:p>
    <w:p w14:paraId="66C3B3E5" w14:textId="4F6B7D62" w:rsidR="0051746D" w:rsidRPr="00872161" w:rsidRDefault="00FB74D4" w:rsidP="00270EEE">
      <w:pPr>
        <w:spacing w:after="0" w:line="240" w:lineRule="auto"/>
        <w:jc w:val="both"/>
        <w:rPr>
          <w:rFonts w:ascii="Source Sans Pro" w:eastAsia="Times New Roman" w:hAnsi="Source Sans Pro" w:cs="Arial"/>
          <w:b/>
          <w:noProof/>
          <w:sz w:val="28"/>
          <w:szCs w:val="28"/>
          <w:lang w:val="en-US"/>
        </w:rPr>
      </w:pPr>
      <w:r>
        <w:rPr>
          <w:rFonts w:ascii="Source Sans Pro" w:eastAsia="Times New Roman" w:hAnsi="Source Sans Pro" w:cs="Arial"/>
          <w:b/>
          <w:noProof/>
          <w:sz w:val="28"/>
          <w:szCs w:val="28"/>
          <w:lang w:val="en-US"/>
        </w:rPr>
        <w:t>Salary</w:t>
      </w:r>
      <w:r>
        <w:rPr>
          <w:rFonts w:ascii="Source Sans Pro" w:eastAsia="Times New Roman" w:hAnsi="Source Sans Pro" w:cs="Arial"/>
          <w:b/>
          <w:noProof/>
          <w:sz w:val="28"/>
          <w:szCs w:val="28"/>
          <w:lang w:val="en-US"/>
        </w:rPr>
        <w:tab/>
      </w:r>
      <w:r>
        <w:rPr>
          <w:rFonts w:ascii="Source Sans Pro" w:eastAsia="Times New Roman" w:hAnsi="Source Sans Pro" w:cs="Arial"/>
          <w:b/>
          <w:noProof/>
          <w:sz w:val="28"/>
          <w:szCs w:val="28"/>
          <w:lang w:val="en-US"/>
        </w:rPr>
        <w:tab/>
      </w:r>
      <w:r>
        <w:rPr>
          <w:rFonts w:ascii="Source Sans Pro" w:eastAsia="Times New Roman" w:hAnsi="Source Sans Pro" w:cs="Arial"/>
          <w:b/>
          <w:noProof/>
          <w:sz w:val="28"/>
          <w:szCs w:val="28"/>
          <w:lang w:val="en-US"/>
        </w:rPr>
        <w:tab/>
        <w:t>£26,000</w:t>
      </w:r>
    </w:p>
    <w:p w14:paraId="7CD93553" w14:textId="77777777" w:rsidR="0051746D" w:rsidRPr="00872161" w:rsidRDefault="0051746D" w:rsidP="00270EEE">
      <w:pPr>
        <w:spacing w:after="0" w:line="240" w:lineRule="auto"/>
        <w:jc w:val="both"/>
        <w:rPr>
          <w:rFonts w:ascii="Source Sans Pro" w:eastAsia="Times New Roman" w:hAnsi="Source Sans Pro" w:cs="Arial"/>
          <w:noProof/>
          <w:sz w:val="28"/>
          <w:szCs w:val="28"/>
          <w:lang w:val="en-US"/>
        </w:rPr>
      </w:pPr>
    </w:p>
    <w:p w14:paraId="667FCA88" w14:textId="77777777" w:rsidR="00A01D02" w:rsidRPr="00872161" w:rsidRDefault="00A01D02" w:rsidP="00270EEE">
      <w:pPr>
        <w:spacing w:after="0" w:line="240" w:lineRule="auto"/>
        <w:jc w:val="both"/>
        <w:rPr>
          <w:rFonts w:ascii="Source Sans Pro" w:eastAsia="Times New Roman" w:hAnsi="Source Sans Pro" w:cs="Times New Roman"/>
          <w:b/>
          <w:sz w:val="28"/>
          <w:szCs w:val="28"/>
        </w:rPr>
      </w:pPr>
    </w:p>
    <w:p w14:paraId="33DFA8E4" w14:textId="77777777" w:rsidR="00DF6D03" w:rsidRPr="00872161" w:rsidRDefault="00DF6D03" w:rsidP="00270EEE">
      <w:pPr>
        <w:spacing w:after="0" w:line="240" w:lineRule="auto"/>
        <w:jc w:val="both"/>
        <w:rPr>
          <w:rFonts w:ascii="Source Sans Pro" w:eastAsia="Times New Roman" w:hAnsi="Source Sans Pro" w:cs="Times New Roman"/>
          <w:b/>
          <w:sz w:val="28"/>
          <w:szCs w:val="28"/>
        </w:rPr>
      </w:pPr>
      <w:r w:rsidRPr="00872161">
        <w:rPr>
          <w:rFonts w:ascii="Source Sans Pro" w:eastAsia="Times New Roman" w:hAnsi="Source Sans Pro" w:cs="Times New Roman"/>
          <w:b/>
          <w:sz w:val="28"/>
          <w:szCs w:val="28"/>
        </w:rPr>
        <w:t>JOB PURPOSE</w:t>
      </w:r>
    </w:p>
    <w:p w14:paraId="265EF07F" w14:textId="77777777" w:rsidR="006464F1" w:rsidRPr="00872161" w:rsidRDefault="006464F1" w:rsidP="00270EEE">
      <w:pPr>
        <w:spacing w:after="0" w:line="240" w:lineRule="auto"/>
        <w:jc w:val="both"/>
        <w:rPr>
          <w:rFonts w:ascii="Source Sans Pro" w:eastAsia="Times New Roman" w:hAnsi="Source Sans Pro" w:cs="Times New Roman"/>
          <w:b/>
          <w:sz w:val="28"/>
          <w:szCs w:val="28"/>
        </w:rPr>
      </w:pPr>
    </w:p>
    <w:p w14:paraId="12DB6160" w14:textId="7ADE26BE" w:rsidR="00814421" w:rsidRPr="00872161" w:rsidRDefault="008065A8" w:rsidP="006464F1">
      <w:pPr>
        <w:pStyle w:val="ListParagraph"/>
        <w:numPr>
          <w:ilvl w:val="0"/>
          <w:numId w:val="13"/>
        </w:numPr>
        <w:jc w:val="both"/>
        <w:rPr>
          <w:rFonts w:ascii="Source Sans Pro" w:eastAsiaTheme="majorEastAsia" w:hAnsi="Source Sans Pro" w:cstheme="majorBidi"/>
          <w:bCs/>
          <w:color w:val="000000" w:themeColor="text1"/>
          <w:kern w:val="24"/>
          <w:sz w:val="28"/>
          <w:szCs w:val="28"/>
        </w:rPr>
      </w:pPr>
      <w:r w:rsidRPr="00872161">
        <w:rPr>
          <w:rFonts w:ascii="Source Sans Pro" w:eastAsiaTheme="majorEastAsia" w:hAnsi="Source Sans Pro" w:cstheme="majorBidi"/>
          <w:bCs/>
          <w:color w:val="000000" w:themeColor="text1"/>
          <w:kern w:val="24"/>
          <w:sz w:val="28"/>
          <w:szCs w:val="28"/>
        </w:rPr>
        <w:t xml:space="preserve">To </w:t>
      </w:r>
      <w:r w:rsidR="002C7AFB">
        <w:rPr>
          <w:rFonts w:ascii="Source Sans Pro" w:eastAsiaTheme="majorEastAsia" w:hAnsi="Source Sans Pro" w:cstheme="majorBidi"/>
          <w:bCs/>
          <w:color w:val="000000" w:themeColor="text1"/>
          <w:kern w:val="24"/>
          <w:sz w:val="28"/>
          <w:szCs w:val="28"/>
        </w:rPr>
        <w:t>manage Mayday housing</w:t>
      </w:r>
      <w:r w:rsidR="00EA0BE6" w:rsidRPr="00872161">
        <w:rPr>
          <w:rFonts w:ascii="Source Sans Pro" w:eastAsiaTheme="majorEastAsia" w:hAnsi="Source Sans Pro" w:cstheme="majorBidi"/>
          <w:bCs/>
          <w:color w:val="000000" w:themeColor="text1"/>
          <w:kern w:val="24"/>
          <w:sz w:val="28"/>
          <w:szCs w:val="28"/>
        </w:rPr>
        <w:t>, maximising</w:t>
      </w:r>
      <w:r w:rsidR="00814421" w:rsidRPr="00872161">
        <w:rPr>
          <w:rFonts w:ascii="Source Sans Pro" w:eastAsiaTheme="majorEastAsia" w:hAnsi="Source Sans Pro" w:cstheme="majorBidi"/>
          <w:bCs/>
          <w:color w:val="000000" w:themeColor="text1"/>
          <w:kern w:val="24"/>
          <w:sz w:val="28"/>
          <w:szCs w:val="28"/>
        </w:rPr>
        <w:t xml:space="preserve"> income and providing safe, good quality homes</w:t>
      </w:r>
    </w:p>
    <w:p w14:paraId="45567B51" w14:textId="34835688" w:rsidR="00872161" w:rsidRPr="00872161" w:rsidRDefault="00872161" w:rsidP="00872161">
      <w:pPr>
        <w:pStyle w:val="ListParagraph"/>
        <w:numPr>
          <w:ilvl w:val="0"/>
          <w:numId w:val="13"/>
        </w:numPr>
        <w:jc w:val="both"/>
        <w:rPr>
          <w:rFonts w:ascii="Source Sans Pro" w:eastAsiaTheme="majorEastAsia" w:hAnsi="Source Sans Pro" w:cstheme="majorBidi"/>
          <w:bCs/>
          <w:color w:val="000000" w:themeColor="text1"/>
          <w:kern w:val="24"/>
          <w:sz w:val="28"/>
          <w:szCs w:val="28"/>
        </w:rPr>
      </w:pPr>
      <w:r w:rsidRPr="00872161">
        <w:rPr>
          <w:rFonts w:ascii="Source Sans Pro" w:eastAsiaTheme="majorEastAsia" w:hAnsi="Source Sans Pro" w:cstheme="majorBidi"/>
          <w:bCs/>
          <w:color w:val="000000" w:themeColor="text1"/>
          <w:kern w:val="24"/>
          <w:sz w:val="28"/>
          <w:szCs w:val="28"/>
        </w:rPr>
        <w:t>To proto</w:t>
      </w:r>
      <w:r w:rsidR="002C7AFB">
        <w:rPr>
          <w:rFonts w:ascii="Source Sans Pro" w:eastAsiaTheme="majorEastAsia" w:hAnsi="Source Sans Pro" w:cstheme="majorBidi"/>
          <w:bCs/>
          <w:color w:val="000000" w:themeColor="text1"/>
          <w:kern w:val="24"/>
          <w:sz w:val="28"/>
          <w:szCs w:val="28"/>
        </w:rPr>
        <w:t>type a new person led service for</w:t>
      </w:r>
      <w:r w:rsidRPr="00872161">
        <w:rPr>
          <w:rFonts w:ascii="Source Sans Pro" w:eastAsiaTheme="majorEastAsia" w:hAnsi="Source Sans Pro" w:cstheme="majorBidi"/>
          <w:bCs/>
          <w:color w:val="000000" w:themeColor="text1"/>
          <w:kern w:val="24"/>
          <w:sz w:val="28"/>
          <w:szCs w:val="28"/>
        </w:rPr>
        <w:t xml:space="preserve"> people going through tough times</w:t>
      </w:r>
    </w:p>
    <w:p w14:paraId="228E8C7A" w14:textId="04F21FB0" w:rsidR="00A01D02" w:rsidRPr="00872161" w:rsidRDefault="000D6613" w:rsidP="00406DAB">
      <w:pPr>
        <w:pStyle w:val="ListParagraph"/>
        <w:numPr>
          <w:ilvl w:val="0"/>
          <w:numId w:val="13"/>
        </w:numPr>
        <w:jc w:val="both"/>
        <w:rPr>
          <w:rFonts w:ascii="Source Sans Pro" w:eastAsiaTheme="majorEastAsia" w:hAnsi="Source Sans Pro" w:cstheme="majorBidi"/>
          <w:bCs/>
          <w:color w:val="000000" w:themeColor="text1"/>
          <w:kern w:val="24"/>
          <w:sz w:val="28"/>
          <w:szCs w:val="28"/>
        </w:rPr>
      </w:pPr>
      <w:r w:rsidRPr="00872161">
        <w:rPr>
          <w:rFonts w:ascii="Source Sans Pro" w:eastAsiaTheme="majorEastAsia" w:hAnsi="Source Sans Pro" w:cstheme="majorBidi"/>
          <w:bCs/>
          <w:color w:val="000000" w:themeColor="text1"/>
          <w:kern w:val="24"/>
          <w:sz w:val="28"/>
          <w:szCs w:val="28"/>
        </w:rPr>
        <w:t>To work alongside pe</w:t>
      </w:r>
      <w:r w:rsidR="002C7AFB">
        <w:rPr>
          <w:rFonts w:ascii="Source Sans Pro" w:eastAsiaTheme="majorEastAsia" w:hAnsi="Source Sans Pro" w:cstheme="majorBidi"/>
          <w:bCs/>
          <w:color w:val="000000" w:themeColor="text1"/>
          <w:kern w:val="24"/>
          <w:sz w:val="28"/>
          <w:szCs w:val="28"/>
        </w:rPr>
        <w:t>ople to live successfully in Mayday housing</w:t>
      </w:r>
      <w:r w:rsidRPr="00872161">
        <w:rPr>
          <w:rFonts w:ascii="Source Sans Pro" w:eastAsiaTheme="majorEastAsia" w:hAnsi="Source Sans Pro" w:cstheme="majorBidi"/>
          <w:bCs/>
          <w:color w:val="000000" w:themeColor="text1"/>
          <w:kern w:val="24"/>
          <w:sz w:val="28"/>
          <w:szCs w:val="28"/>
        </w:rPr>
        <w:t xml:space="preserve"> </w:t>
      </w:r>
    </w:p>
    <w:p w14:paraId="74C946B2" w14:textId="51AFF611" w:rsidR="00097179" w:rsidRPr="00872161" w:rsidRDefault="00097179" w:rsidP="00406DAB">
      <w:pPr>
        <w:pStyle w:val="ListParagraph"/>
        <w:numPr>
          <w:ilvl w:val="0"/>
          <w:numId w:val="13"/>
        </w:numPr>
        <w:jc w:val="both"/>
        <w:rPr>
          <w:rFonts w:ascii="Source Sans Pro" w:eastAsiaTheme="majorEastAsia" w:hAnsi="Source Sans Pro" w:cstheme="majorBidi"/>
          <w:bCs/>
          <w:color w:val="000000" w:themeColor="text1"/>
          <w:kern w:val="24"/>
          <w:sz w:val="28"/>
          <w:szCs w:val="28"/>
        </w:rPr>
      </w:pPr>
      <w:r w:rsidRPr="00872161">
        <w:rPr>
          <w:rFonts w:ascii="Source Sans Pro" w:hAnsi="Source Sans Pro"/>
          <w:sz w:val="28"/>
          <w:szCs w:val="28"/>
        </w:rPr>
        <w:t xml:space="preserve">To </w:t>
      </w:r>
      <w:r w:rsidR="00DF5865" w:rsidRPr="00872161">
        <w:rPr>
          <w:rFonts w:ascii="Source Sans Pro" w:hAnsi="Source Sans Pro"/>
          <w:sz w:val="28"/>
          <w:szCs w:val="28"/>
        </w:rPr>
        <w:t xml:space="preserve">contribute to </w:t>
      </w:r>
      <w:r w:rsidRPr="00872161">
        <w:rPr>
          <w:rFonts w:ascii="Source Sans Pro" w:hAnsi="Source Sans Pro"/>
          <w:sz w:val="28"/>
          <w:szCs w:val="28"/>
        </w:rPr>
        <w:t xml:space="preserve">Mayday </w:t>
      </w:r>
      <w:r w:rsidR="00DF5865" w:rsidRPr="00872161">
        <w:rPr>
          <w:rFonts w:ascii="Source Sans Pro" w:hAnsi="Source Sans Pro"/>
          <w:sz w:val="28"/>
          <w:szCs w:val="28"/>
        </w:rPr>
        <w:t xml:space="preserve">being seen </w:t>
      </w:r>
      <w:r w:rsidRPr="00872161">
        <w:rPr>
          <w:rFonts w:ascii="Source Sans Pro" w:hAnsi="Source Sans Pro"/>
          <w:sz w:val="28"/>
          <w:szCs w:val="28"/>
        </w:rPr>
        <w:t>as a dynamic organisation creating social impact and real world outcomes for people</w:t>
      </w:r>
    </w:p>
    <w:p w14:paraId="68AA208F" w14:textId="77777777" w:rsidR="00AC06BC" w:rsidRPr="00872161" w:rsidRDefault="00AC06BC" w:rsidP="00270EEE">
      <w:pPr>
        <w:spacing w:after="0" w:line="240" w:lineRule="auto"/>
        <w:jc w:val="both"/>
        <w:rPr>
          <w:rFonts w:ascii="Source Sans Pro" w:eastAsiaTheme="majorEastAsia" w:hAnsi="Source Sans Pro" w:cstheme="majorBidi"/>
          <w:b/>
          <w:bCs/>
          <w:color w:val="000000" w:themeColor="text1"/>
          <w:kern w:val="24"/>
          <w:sz w:val="28"/>
          <w:szCs w:val="28"/>
        </w:rPr>
      </w:pPr>
    </w:p>
    <w:p w14:paraId="61AFFE91" w14:textId="77777777" w:rsidR="004F16DC" w:rsidRPr="00872161" w:rsidRDefault="004F16DC" w:rsidP="00270EEE">
      <w:pPr>
        <w:spacing w:after="0" w:line="240" w:lineRule="auto"/>
        <w:jc w:val="both"/>
        <w:rPr>
          <w:rFonts w:ascii="Source Sans Pro" w:eastAsiaTheme="majorEastAsia" w:hAnsi="Source Sans Pro" w:cstheme="majorBidi"/>
          <w:b/>
          <w:bCs/>
          <w:color w:val="000000" w:themeColor="text1"/>
          <w:kern w:val="24"/>
          <w:sz w:val="28"/>
          <w:szCs w:val="28"/>
        </w:rPr>
      </w:pPr>
      <w:r w:rsidRPr="00872161">
        <w:rPr>
          <w:rFonts w:ascii="Source Sans Pro" w:eastAsiaTheme="majorEastAsia" w:hAnsi="Source Sans Pro" w:cstheme="majorBidi"/>
          <w:b/>
          <w:bCs/>
          <w:color w:val="000000" w:themeColor="text1"/>
          <w:kern w:val="24"/>
          <w:sz w:val="28"/>
          <w:szCs w:val="28"/>
        </w:rPr>
        <w:t>The key aspects of the role:</w:t>
      </w:r>
    </w:p>
    <w:p w14:paraId="37C5DABE" w14:textId="77777777" w:rsidR="00DF5865" w:rsidRPr="00872161" w:rsidRDefault="00DF5865" w:rsidP="00270EEE">
      <w:pPr>
        <w:spacing w:after="0" w:line="240" w:lineRule="auto"/>
        <w:jc w:val="both"/>
        <w:rPr>
          <w:rFonts w:ascii="Source Sans Pro" w:eastAsiaTheme="majorEastAsia" w:hAnsi="Source Sans Pro" w:cstheme="majorBidi"/>
          <w:b/>
          <w:bCs/>
          <w:color w:val="000000" w:themeColor="text1"/>
          <w:kern w:val="24"/>
          <w:sz w:val="28"/>
          <w:szCs w:val="28"/>
        </w:rPr>
      </w:pPr>
    </w:p>
    <w:p w14:paraId="51025C7A" w14:textId="61E77FB5" w:rsidR="002C7AFB" w:rsidRPr="002C7AFB" w:rsidRDefault="002C7AFB" w:rsidP="002C7AFB">
      <w:pPr>
        <w:pStyle w:val="ListParagraph"/>
        <w:numPr>
          <w:ilvl w:val="0"/>
          <w:numId w:val="14"/>
        </w:numPr>
        <w:rPr>
          <w:rFonts w:ascii="Source Sans Pro" w:hAnsi="Source Sans Pro"/>
          <w:sz w:val="28"/>
          <w:szCs w:val="28"/>
        </w:rPr>
      </w:pPr>
      <w:r w:rsidRPr="002C7AFB">
        <w:rPr>
          <w:rFonts w:ascii="Source Sans Pro" w:hAnsi="Source Sans Pro"/>
          <w:sz w:val="28"/>
          <w:szCs w:val="28"/>
        </w:rPr>
        <w:t>To work alongside colleagues in shaping and developing the</w:t>
      </w:r>
      <w:r>
        <w:rPr>
          <w:rFonts w:ascii="Source Sans Pro" w:hAnsi="Source Sans Pro"/>
          <w:sz w:val="28"/>
          <w:szCs w:val="28"/>
        </w:rPr>
        <w:t xml:space="preserve"> way we provide and manage housing</w:t>
      </w:r>
      <w:r w:rsidRPr="002C7AFB">
        <w:rPr>
          <w:rFonts w:ascii="Source Sans Pro" w:hAnsi="Source Sans Pro"/>
          <w:sz w:val="28"/>
          <w:szCs w:val="28"/>
        </w:rPr>
        <w:t>, including improvements to proces</w:t>
      </w:r>
      <w:r>
        <w:rPr>
          <w:rFonts w:ascii="Source Sans Pro" w:hAnsi="Source Sans Pro"/>
          <w:sz w:val="28"/>
          <w:szCs w:val="28"/>
        </w:rPr>
        <w:t>ses and how we work with people</w:t>
      </w:r>
    </w:p>
    <w:p w14:paraId="6BCBD717" w14:textId="674112C8" w:rsidR="00AB190B" w:rsidRDefault="000D6613" w:rsidP="006464F1">
      <w:pPr>
        <w:pStyle w:val="ListParagraph"/>
        <w:numPr>
          <w:ilvl w:val="0"/>
          <w:numId w:val="14"/>
        </w:numPr>
        <w:jc w:val="both"/>
        <w:rPr>
          <w:rFonts w:ascii="Source Sans Pro" w:hAnsi="Source Sans Pro"/>
          <w:sz w:val="28"/>
          <w:szCs w:val="28"/>
        </w:rPr>
      </w:pPr>
      <w:r w:rsidRPr="00872161">
        <w:rPr>
          <w:rFonts w:ascii="Source Sans Pro" w:hAnsi="Source Sans Pro"/>
          <w:sz w:val="28"/>
          <w:szCs w:val="28"/>
        </w:rPr>
        <w:t>T</w:t>
      </w:r>
      <w:r w:rsidR="002C7AFB">
        <w:rPr>
          <w:rFonts w:ascii="Source Sans Pro" w:hAnsi="Source Sans Pro"/>
          <w:sz w:val="28"/>
          <w:szCs w:val="28"/>
        </w:rPr>
        <w:t>o work alongside people living in Mayday housing, ad</w:t>
      </w:r>
      <w:r w:rsidRPr="00872161">
        <w:rPr>
          <w:rFonts w:ascii="Source Sans Pro" w:hAnsi="Source Sans Pro"/>
          <w:sz w:val="28"/>
          <w:szCs w:val="28"/>
        </w:rPr>
        <w:t>dressing practical aspects of living in shared or independen</w:t>
      </w:r>
      <w:r w:rsidR="00024CC2" w:rsidRPr="00872161">
        <w:rPr>
          <w:rFonts w:ascii="Source Sans Pro" w:hAnsi="Source Sans Pro"/>
          <w:sz w:val="28"/>
          <w:szCs w:val="28"/>
        </w:rPr>
        <w:t>t housing</w:t>
      </w:r>
      <w:r w:rsidR="00AB190B" w:rsidRPr="00872161">
        <w:rPr>
          <w:rFonts w:ascii="Source Sans Pro" w:hAnsi="Source Sans Pro"/>
          <w:sz w:val="28"/>
          <w:szCs w:val="28"/>
        </w:rPr>
        <w:t xml:space="preserve">, including managing </w:t>
      </w:r>
      <w:r w:rsidR="00EA0BE6" w:rsidRPr="00872161">
        <w:rPr>
          <w:rFonts w:ascii="Source Sans Pro" w:hAnsi="Source Sans Pro"/>
          <w:sz w:val="28"/>
          <w:szCs w:val="28"/>
        </w:rPr>
        <w:t xml:space="preserve">repairs, </w:t>
      </w:r>
      <w:r w:rsidR="00AB190B" w:rsidRPr="00872161">
        <w:rPr>
          <w:rFonts w:ascii="Source Sans Pro" w:hAnsi="Source Sans Pro"/>
          <w:sz w:val="28"/>
          <w:szCs w:val="28"/>
        </w:rPr>
        <w:t xml:space="preserve">tenancies, income and </w:t>
      </w:r>
      <w:proofErr w:type="spellStart"/>
      <w:r w:rsidR="00AB190B" w:rsidRPr="00872161">
        <w:rPr>
          <w:rFonts w:ascii="Source Sans Pro" w:hAnsi="Source Sans Pro"/>
          <w:sz w:val="28"/>
          <w:szCs w:val="28"/>
        </w:rPr>
        <w:t>anti social</w:t>
      </w:r>
      <w:proofErr w:type="spellEnd"/>
      <w:r w:rsidR="00AB190B" w:rsidRPr="00872161">
        <w:rPr>
          <w:rFonts w:ascii="Source Sans Pro" w:hAnsi="Source Sans Pro"/>
          <w:sz w:val="28"/>
          <w:szCs w:val="28"/>
        </w:rPr>
        <w:t xml:space="preserve"> behaviour</w:t>
      </w:r>
    </w:p>
    <w:p w14:paraId="1404421C" w14:textId="77777777" w:rsidR="002C7AFB" w:rsidRPr="00872161" w:rsidRDefault="002C7AFB" w:rsidP="002C7AFB">
      <w:pPr>
        <w:pStyle w:val="ListParagraph"/>
        <w:numPr>
          <w:ilvl w:val="0"/>
          <w:numId w:val="14"/>
        </w:numPr>
        <w:jc w:val="both"/>
        <w:rPr>
          <w:rFonts w:ascii="Source Sans Pro" w:hAnsi="Source Sans Pro"/>
          <w:sz w:val="28"/>
          <w:szCs w:val="28"/>
        </w:rPr>
      </w:pPr>
      <w:r w:rsidRPr="00872161">
        <w:rPr>
          <w:rFonts w:ascii="Source Sans Pro" w:hAnsi="Source Sans Pro"/>
          <w:sz w:val="28"/>
          <w:szCs w:val="28"/>
        </w:rPr>
        <w:t>To provide support to people in making claims for housing benefit and other benefits to enable them to pay rent and service charges due</w:t>
      </w:r>
    </w:p>
    <w:p w14:paraId="7373AA0F" w14:textId="6D816552" w:rsidR="00AB190B" w:rsidRPr="00872161" w:rsidRDefault="00AB190B" w:rsidP="006464F1">
      <w:pPr>
        <w:pStyle w:val="ListParagraph"/>
        <w:numPr>
          <w:ilvl w:val="0"/>
          <w:numId w:val="14"/>
        </w:numPr>
        <w:jc w:val="both"/>
        <w:rPr>
          <w:rFonts w:ascii="Source Sans Pro" w:hAnsi="Source Sans Pro"/>
          <w:sz w:val="28"/>
          <w:szCs w:val="28"/>
        </w:rPr>
      </w:pPr>
      <w:r w:rsidRPr="00872161">
        <w:rPr>
          <w:rFonts w:ascii="Source Sans Pro" w:hAnsi="Source Sans Pro"/>
          <w:sz w:val="28"/>
          <w:szCs w:val="28"/>
        </w:rPr>
        <w:t>To provide an excellent rents and service collection service, to include regular account monitoring and contact with people regarding payment</w:t>
      </w:r>
    </w:p>
    <w:p w14:paraId="626F3134" w14:textId="4A64134A" w:rsidR="00EA0BE6" w:rsidRPr="00872161" w:rsidRDefault="00AB190B" w:rsidP="00EA0BE6">
      <w:pPr>
        <w:pStyle w:val="ListParagraph"/>
        <w:numPr>
          <w:ilvl w:val="0"/>
          <w:numId w:val="14"/>
        </w:numPr>
        <w:jc w:val="both"/>
        <w:rPr>
          <w:rFonts w:ascii="Source Sans Pro" w:hAnsi="Source Sans Pro"/>
          <w:sz w:val="28"/>
          <w:szCs w:val="28"/>
        </w:rPr>
      </w:pPr>
      <w:r w:rsidRPr="00872161">
        <w:rPr>
          <w:rFonts w:ascii="Source Sans Pro" w:hAnsi="Source Sans Pro"/>
          <w:sz w:val="28"/>
          <w:szCs w:val="28"/>
        </w:rPr>
        <w:t xml:space="preserve">To ensure the swift turn around and letting of empty homes, including arranging maintenance, </w:t>
      </w:r>
      <w:r w:rsidR="002C7AFB">
        <w:rPr>
          <w:rFonts w:ascii="Source Sans Pro" w:hAnsi="Source Sans Pro"/>
          <w:sz w:val="28"/>
          <w:szCs w:val="28"/>
        </w:rPr>
        <w:t>lettings and new tenancies</w:t>
      </w:r>
    </w:p>
    <w:p w14:paraId="2B5B2895" w14:textId="5EBF8E6D" w:rsidR="00671F12" w:rsidRPr="00872161" w:rsidRDefault="00AB190B" w:rsidP="00EA0BE6">
      <w:pPr>
        <w:pStyle w:val="ListParagraph"/>
        <w:numPr>
          <w:ilvl w:val="0"/>
          <w:numId w:val="14"/>
        </w:numPr>
        <w:jc w:val="both"/>
        <w:rPr>
          <w:rFonts w:ascii="Source Sans Pro" w:hAnsi="Source Sans Pro"/>
          <w:sz w:val="28"/>
          <w:szCs w:val="28"/>
        </w:rPr>
      </w:pPr>
      <w:r w:rsidRPr="00872161">
        <w:rPr>
          <w:rFonts w:ascii="Source Sans Pro" w:hAnsi="Source Sans Pro"/>
          <w:sz w:val="28"/>
          <w:szCs w:val="28"/>
        </w:rPr>
        <w:t xml:space="preserve">To provide regular reporting and analysis of rental and service charge income, property occupancy levels, tenancy and </w:t>
      </w:r>
      <w:proofErr w:type="spellStart"/>
      <w:r w:rsidRPr="00872161">
        <w:rPr>
          <w:rFonts w:ascii="Source Sans Pro" w:hAnsi="Source Sans Pro"/>
          <w:sz w:val="28"/>
          <w:szCs w:val="28"/>
        </w:rPr>
        <w:t>anti social</w:t>
      </w:r>
      <w:proofErr w:type="spellEnd"/>
      <w:r w:rsidRPr="00872161">
        <w:rPr>
          <w:rFonts w:ascii="Source Sans Pro" w:hAnsi="Source Sans Pro"/>
          <w:sz w:val="28"/>
          <w:szCs w:val="28"/>
        </w:rPr>
        <w:t xml:space="preserve"> behaviour management</w:t>
      </w:r>
    </w:p>
    <w:p w14:paraId="0782DF9A" w14:textId="0469112F" w:rsidR="0070467C" w:rsidRPr="00872161" w:rsidRDefault="006464F1" w:rsidP="00270EEE">
      <w:pPr>
        <w:pStyle w:val="ListParagraph"/>
        <w:numPr>
          <w:ilvl w:val="0"/>
          <w:numId w:val="5"/>
        </w:numPr>
        <w:jc w:val="both"/>
        <w:rPr>
          <w:rFonts w:ascii="Source Sans Pro" w:hAnsi="Source Sans Pro"/>
          <w:sz w:val="28"/>
          <w:szCs w:val="28"/>
        </w:rPr>
      </w:pPr>
      <w:r w:rsidRPr="00872161">
        <w:rPr>
          <w:rFonts w:ascii="Source Sans Pro" w:hAnsi="Source Sans Pro"/>
          <w:sz w:val="28"/>
          <w:szCs w:val="28"/>
        </w:rPr>
        <w:lastRenderedPageBreak/>
        <w:t xml:space="preserve">To build </w:t>
      </w:r>
      <w:r w:rsidR="00DF6D03" w:rsidRPr="00872161">
        <w:rPr>
          <w:rFonts w:ascii="Source Sans Pro" w:hAnsi="Source Sans Pro"/>
          <w:sz w:val="28"/>
          <w:szCs w:val="28"/>
        </w:rPr>
        <w:t>external relationships with key contacts</w:t>
      </w:r>
      <w:r w:rsidR="00097179" w:rsidRPr="00872161">
        <w:rPr>
          <w:rFonts w:ascii="Source Sans Pro" w:hAnsi="Source Sans Pro"/>
          <w:sz w:val="28"/>
          <w:szCs w:val="28"/>
        </w:rPr>
        <w:t xml:space="preserve"> </w:t>
      </w:r>
      <w:r w:rsidR="00EF6BB9" w:rsidRPr="00872161">
        <w:rPr>
          <w:rFonts w:ascii="Source Sans Pro" w:hAnsi="Source Sans Pro"/>
          <w:sz w:val="28"/>
          <w:szCs w:val="28"/>
        </w:rPr>
        <w:t xml:space="preserve">to challenge and overcome barriers and system failures, </w:t>
      </w:r>
      <w:r w:rsidR="00097179" w:rsidRPr="00872161">
        <w:rPr>
          <w:rFonts w:ascii="Source Sans Pro" w:hAnsi="Source Sans Pro"/>
          <w:sz w:val="28"/>
          <w:szCs w:val="28"/>
        </w:rPr>
        <w:t xml:space="preserve">and </w:t>
      </w:r>
      <w:r w:rsidR="00DF6D03" w:rsidRPr="00872161">
        <w:rPr>
          <w:rFonts w:ascii="Source Sans Pro" w:hAnsi="Source Sans Pro"/>
          <w:sz w:val="28"/>
          <w:szCs w:val="28"/>
        </w:rPr>
        <w:t xml:space="preserve">raise the profile and reputation of Mayday locally </w:t>
      </w:r>
      <w:r w:rsidR="00097179" w:rsidRPr="00872161">
        <w:rPr>
          <w:rFonts w:ascii="Source Sans Pro" w:hAnsi="Source Sans Pro"/>
          <w:sz w:val="28"/>
          <w:szCs w:val="28"/>
        </w:rPr>
        <w:t>and nationally</w:t>
      </w:r>
    </w:p>
    <w:p w14:paraId="42C8DD01" w14:textId="66EB436C" w:rsidR="0051746D" w:rsidRPr="00872161" w:rsidRDefault="0051746D" w:rsidP="00270EEE">
      <w:pPr>
        <w:pStyle w:val="ListParagraph"/>
        <w:numPr>
          <w:ilvl w:val="0"/>
          <w:numId w:val="5"/>
        </w:numPr>
        <w:jc w:val="both"/>
        <w:rPr>
          <w:rFonts w:ascii="Source Sans Pro" w:hAnsi="Source Sans Pro"/>
          <w:sz w:val="28"/>
          <w:szCs w:val="28"/>
        </w:rPr>
      </w:pPr>
      <w:r w:rsidRPr="00872161">
        <w:rPr>
          <w:rFonts w:ascii="Source Sans Pro" w:hAnsi="Source Sans Pro"/>
          <w:sz w:val="28"/>
          <w:szCs w:val="28"/>
        </w:rPr>
        <w:t>To be part of the on-call escalation rota,</w:t>
      </w:r>
      <w:r w:rsidR="00110C1D" w:rsidRPr="00872161">
        <w:rPr>
          <w:rFonts w:ascii="Source Sans Pro" w:hAnsi="Source Sans Pro"/>
          <w:sz w:val="28"/>
          <w:szCs w:val="28"/>
        </w:rPr>
        <w:t xml:space="preserve"> </w:t>
      </w:r>
      <w:r w:rsidR="0093247B" w:rsidRPr="00872161">
        <w:rPr>
          <w:rFonts w:ascii="Source Sans Pro" w:hAnsi="Source Sans Pro"/>
          <w:sz w:val="28"/>
          <w:szCs w:val="28"/>
        </w:rPr>
        <w:t xml:space="preserve">providing guidance to the out of hours service provider </w:t>
      </w:r>
      <w:r w:rsidRPr="00872161">
        <w:rPr>
          <w:rFonts w:ascii="Source Sans Pro" w:hAnsi="Source Sans Pro"/>
          <w:sz w:val="28"/>
          <w:szCs w:val="28"/>
        </w:rPr>
        <w:t xml:space="preserve"> in responding to emergencies out of hours</w:t>
      </w:r>
    </w:p>
    <w:p w14:paraId="2ED342D6" w14:textId="78652241" w:rsidR="0051746D" w:rsidRDefault="0051746D" w:rsidP="0051746D">
      <w:pPr>
        <w:pStyle w:val="ListParagraph"/>
        <w:numPr>
          <w:ilvl w:val="0"/>
          <w:numId w:val="5"/>
        </w:numPr>
        <w:rPr>
          <w:rFonts w:ascii="Source Sans Pro" w:hAnsi="Source Sans Pro"/>
          <w:sz w:val="28"/>
          <w:szCs w:val="28"/>
        </w:rPr>
      </w:pPr>
      <w:r w:rsidRPr="00872161">
        <w:rPr>
          <w:rFonts w:ascii="Source Sans Pro" w:hAnsi="Source Sans Pro"/>
          <w:sz w:val="28"/>
          <w:szCs w:val="28"/>
        </w:rPr>
        <w:t>To work autonomously, solving problems</w:t>
      </w:r>
      <w:r w:rsidR="00ED78EC" w:rsidRPr="00872161">
        <w:rPr>
          <w:rFonts w:ascii="Source Sans Pro" w:hAnsi="Source Sans Pro"/>
          <w:sz w:val="28"/>
          <w:szCs w:val="28"/>
        </w:rPr>
        <w:t xml:space="preserve"> </w:t>
      </w:r>
      <w:r w:rsidRPr="00872161">
        <w:rPr>
          <w:rFonts w:ascii="Source Sans Pro" w:hAnsi="Source Sans Pro"/>
          <w:sz w:val="28"/>
          <w:szCs w:val="28"/>
        </w:rPr>
        <w:t>and making operational decisions on a daily basis</w:t>
      </w:r>
    </w:p>
    <w:p w14:paraId="091B1DB8" w14:textId="00EA6FAC" w:rsidR="002C7AFB" w:rsidRPr="00872161" w:rsidRDefault="002C7AFB" w:rsidP="0051746D">
      <w:pPr>
        <w:pStyle w:val="ListParagraph"/>
        <w:numPr>
          <w:ilvl w:val="0"/>
          <w:numId w:val="5"/>
        </w:numPr>
        <w:rPr>
          <w:rFonts w:ascii="Source Sans Pro" w:hAnsi="Source Sans Pro"/>
          <w:sz w:val="28"/>
          <w:szCs w:val="28"/>
        </w:rPr>
      </w:pPr>
      <w:r>
        <w:rPr>
          <w:rFonts w:ascii="Source Sans Pro" w:hAnsi="Source Sans Pro"/>
          <w:sz w:val="28"/>
          <w:szCs w:val="28"/>
        </w:rPr>
        <w:t xml:space="preserve">To work within a </w:t>
      </w:r>
      <w:proofErr w:type="spellStart"/>
      <w:r>
        <w:rPr>
          <w:rFonts w:ascii="Source Sans Pro" w:hAnsi="Source Sans Pro"/>
          <w:sz w:val="28"/>
          <w:szCs w:val="28"/>
        </w:rPr>
        <w:t>self managing</w:t>
      </w:r>
      <w:proofErr w:type="spellEnd"/>
      <w:r>
        <w:rPr>
          <w:rFonts w:ascii="Source Sans Pro" w:hAnsi="Source Sans Pro"/>
          <w:sz w:val="28"/>
          <w:szCs w:val="28"/>
        </w:rPr>
        <w:t xml:space="preserve"> team, sharing decision making and operational service responsibilities </w:t>
      </w:r>
    </w:p>
    <w:p w14:paraId="1B2F4200" w14:textId="77777777" w:rsidR="006464F1" w:rsidRPr="00872161" w:rsidRDefault="006464F1" w:rsidP="00270EEE">
      <w:pPr>
        <w:spacing w:after="0" w:line="240" w:lineRule="auto"/>
        <w:jc w:val="both"/>
        <w:rPr>
          <w:rFonts w:ascii="Source Sans Pro" w:eastAsiaTheme="majorEastAsia" w:hAnsi="Source Sans Pro" w:cstheme="majorBidi"/>
          <w:b/>
          <w:bCs/>
          <w:color w:val="000000" w:themeColor="text1"/>
          <w:kern w:val="24"/>
          <w:sz w:val="28"/>
          <w:szCs w:val="28"/>
        </w:rPr>
      </w:pPr>
    </w:p>
    <w:p w14:paraId="7F03A861" w14:textId="77777777" w:rsidR="00045B78" w:rsidRPr="00872161" w:rsidRDefault="00045B78" w:rsidP="00270EEE">
      <w:pPr>
        <w:spacing w:after="0" w:line="240" w:lineRule="auto"/>
        <w:jc w:val="both"/>
        <w:rPr>
          <w:rFonts w:ascii="Source Sans Pro" w:eastAsiaTheme="majorEastAsia" w:hAnsi="Source Sans Pro" w:cstheme="majorBidi"/>
          <w:b/>
          <w:bCs/>
          <w:color w:val="000000" w:themeColor="text1"/>
          <w:kern w:val="24"/>
          <w:sz w:val="28"/>
          <w:szCs w:val="28"/>
        </w:rPr>
      </w:pPr>
      <w:r w:rsidRPr="00872161">
        <w:rPr>
          <w:rFonts w:ascii="Source Sans Pro" w:eastAsiaTheme="majorEastAsia" w:hAnsi="Source Sans Pro" w:cstheme="majorBidi"/>
          <w:b/>
          <w:bCs/>
          <w:color w:val="000000" w:themeColor="text1"/>
          <w:kern w:val="24"/>
          <w:sz w:val="28"/>
          <w:szCs w:val="28"/>
        </w:rPr>
        <w:t>GENERAL</w:t>
      </w:r>
    </w:p>
    <w:p w14:paraId="4A5F7BC9" w14:textId="77777777" w:rsidR="00045B78" w:rsidRPr="00872161" w:rsidRDefault="00045B78" w:rsidP="00270EEE">
      <w:pPr>
        <w:spacing w:after="0" w:line="240" w:lineRule="auto"/>
        <w:jc w:val="both"/>
        <w:rPr>
          <w:rFonts w:ascii="Source Sans Pro" w:eastAsiaTheme="majorEastAsia" w:hAnsi="Source Sans Pro" w:cstheme="majorBidi"/>
          <w:b/>
          <w:bCs/>
          <w:color w:val="000000" w:themeColor="text1"/>
          <w:kern w:val="24"/>
          <w:sz w:val="28"/>
          <w:szCs w:val="28"/>
        </w:rPr>
      </w:pPr>
    </w:p>
    <w:p w14:paraId="4C1CB33F" w14:textId="77777777" w:rsidR="00045B78" w:rsidRPr="00872161" w:rsidRDefault="007A7142" w:rsidP="00270EEE">
      <w:pPr>
        <w:pStyle w:val="ListParagraph"/>
        <w:numPr>
          <w:ilvl w:val="0"/>
          <w:numId w:val="6"/>
        </w:numPr>
        <w:pBdr>
          <w:top w:val="nil"/>
          <w:left w:val="nil"/>
          <w:bottom w:val="nil"/>
          <w:right w:val="nil"/>
          <w:between w:val="nil"/>
          <w:bar w:val="nil"/>
        </w:pBdr>
        <w:spacing w:after="0" w:line="240" w:lineRule="auto"/>
        <w:ind w:left="360" w:hanging="360"/>
        <w:contextualSpacing w:val="0"/>
        <w:jc w:val="both"/>
        <w:rPr>
          <w:rFonts w:ascii="Source Sans Pro" w:eastAsia="Helvetica" w:hAnsi="Source Sans Pro" w:cs="Arial"/>
          <w:sz w:val="28"/>
          <w:szCs w:val="28"/>
        </w:rPr>
      </w:pPr>
      <w:r w:rsidRPr="00872161">
        <w:rPr>
          <w:rFonts w:ascii="Source Sans Pro" w:eastAsia="Source Sans Pro" w:hAnsi="Source Sans Pro" w:cs="Arial"/>
          <w:sz w:val="28"/>
          <w:szCs w:val="28"/>
        </w:rPr>
        <w:t>To live</w:t>
      </w:r>
      <w:r w:rsidR="00045B78" w:rsidRPr="00872161">
        <w:rPr>
          <w:rFonts w:ascii="Source Sans Pro" w:eastAsia="Source Sans Pro" w:hAnsi="Source Sans Pro" w:cs="Arial"/>
          <w:sz w:val="28"/>
          <w:szCs w:val="28"/>
        </w:rPr>
        <w:t xml:space="preserve"> at all times</w:t>
      </w:r>
      <w:r w:rsidRPr="00872161">
        <w:rPr>
          <w:rFonts w:ascii="Source Sans Pro" w:eastAsia="Source Sans Pro" w:hAnsi="Source Sans Pro" w:cs="Arial"/>
          <w:sz w:val="28"/>
          <w:szCs w:val="28"/>
        </w:rPr>
        <w:t xml:space="preserve"> the Mayday’s ethos and values </w:t>
      </w:r>
      <w:r w:rsidR="00045B78" w:rsidRPr="00872161">
        <w:rPr>
          <w:rFonts w:ascii="Source Sans Pro" w:eastAsia="Source Sans Pro" w:hAnsi="Source Sans Pro" w:cs="Arial"/>
          <w:sz w:val="28"/>
          <w:szCs w:val="28"/>
        </w:rPr>
        <w:t xml:space="preserve"> together with i</w:t>
      </w:r>
      <w:r w:rsidRPr="00872161">
        <w:rPr>
          <w:rFonts w:ascii="Source Sans Pro" w:eastAsia="Source Sans Pro" w:hAnsi="Source Sans Pro" w:cs="Arial"/>
          <w:sz w:val="28"/>
          <w:szCs w:val="28"/>
        </w:rPr>
        <w:t>ts policies and procedures</w:t>
      </w:r>
    </w:p>
    <w:p w14:paraId="041560F1" w14:textId="77777777" w:rsidR="00045B78" w:rsidRPr="00872161" w:rsidRDefault="007A7142" w:rsidP="00270EEE">
      <w:pPr>
        <w:pStyle w:val="ListParagraph"/>
        <w:numPr>
          <w:ilvl w:val="0"/>
          <w:numId w:val="7"/>
        </w:numPr>
        <w:pBdr>
          <w:top w:val="nil"/>
          <w:left w:val="nil"/>
          <w:bottom w:val="nil"/>
          <w:right w:val="nil"/>
          <w:between w:val="nil"/>
          <w:bar w:val="nil"/>
        </w:pBdr>
        <w:spacing w:after="0" w:line="240" w:lineRule="auto"/>
        <w:ind w:left="360" w:hanging="360"/>
        <w:contextualSpacing w:val="0"/>
        <w:jc w:val="both"/>
        <w:rPr>
          <w:rFonts w:ascii="Source Sans Pro" w:eastAsia="Helvetica" w:hAnsi="Source Sans Pro" w:cs="Arial"/>
          <w:sz w:val="28"/>
          <w:szCs w:val="28"/>
        </w:rPr>
      </w:pPr>
      <w:r w:rsidRPr="00872161">
        <w:rPr>
          <w:rFonts w:ascii="Source Sans Pro" w:eastAsia="Source Sans Pro" w:hAnsi="Source Sans Pro" w:cs="Arial"/>
          <w:sz w:val="28"/>
          <w:szCs w:val="28"/>
        </w:rPr>
        <w:t>To commit</w:t>
      </w:r>
      <w:r w:rsidR="00045B78" w:rsidRPr="00872161">
        <w:rPr>
          <w:rFonts w:ascii="Source Sans Pro" w:eastAsia="Source Sans Pro" w:hAnsi="Source Sans Pro" w:cs="Arial"/>
          <w:sz w:val="28"/>
          <w:szCs w:val="28"/>
        </w:rPr>
        <w:t xml:space="preserve"> to </w:t>
      </w:r>
      <w:r w:rsidRPr="00872161">
        <w:rPr>
          <w:rFonts w:ascii="Source Sans Pro" w:eastAsia="Source Sans Pro" w:hAnsi="Source Sans Pro" w:cs="Arial"/>
          <w:sz w:val="28"/>
          <w:szCs w:val="28"/>
        </w:rPr>
        <w:t xml:space="preserve">fairness, rights and respect by keeping to </w:t>
      </w:r>
      <w:r w:rsidR="00045B78" w:rsidRPr="00872161">
        <w:rPr>
          <w:rFonts w:ascii="Source Sans Pro" w:eastAsia="Source Sans Pro" w:hAnsi="Source Sans Pro" w:cs="Arial"/>
          <w:sz w:val="28"/>
          <w:szCs w:val="28"/>
        </w:rPr>
        <w:t>Mayday's Confidentiality and Data Protection Policy.</w:t>
      </w:r>
    </w:p>
    <w:p w14:paraId="4334A3FD" w14:textId="77777777" w:rsidR="00045B78" w:rsidRPr="00872161" w:rsidRDefault="00045B78" w:rsidP="00270EEE">
      <w:pPr>
        <w:pStyle w:val="ListParagraph"/>
        <w:numPr>
          <w:ilvl w:val="0"/>
          <w:numId w:val="8"/>
        </w:numPr>
        <w:pBdr>
          <w:top w:val="nil"/>
          <w:left w:val="nil"/>
          <w:bottom w:val="nil"/>
          <w:right w:val="nil"/>
          <w:between w:val="nil"/>
          <w:bar w:val="nil"/>
        </w:pBdr>
        <w:spacing w:after="0" w:line="240" w:lineRule="auto"/>
        <w:ind w:left="360" w:hanging="360"/>
        <w:contextualSpacing w:val="0"/>
        <w:jc w:val="both"/>
        <w:rPr>
          <w:rFonts w:ascii="Source Sans Pro" w:eastAsia="Helvetica" w:hAnsi="Source Sans Pro" w:cs="Arial"/>
          <w:sz w:val="28"/>
          <w:szCs w:val="28"/>
        </w:rPr>
      </w:pPr>
      <w:r w:rsidRPr="00872161">
        <w:rPr>
          <w:rFonts w:ascii="Source Sans Pro" w:eastAsia="Source Sans Pro" w:hAnsi="Source Sans Pro" w:cs="Arial"/>
          <w:sz w:val="28"/>
          <w:szCs w:val="28"/>
        </w:rPr>
        <w:t xml:space="preserve">To adhere to Mayday’s policy of Equality, Diversity </w:t>
      </w:r>
      <w:r w:rsidR="007A7142" w:rsidRPr="00872161">
        <w:rPr>
          <w:rFonts w:ascii="Source Sans Pro" w:eastAsia="Source Sans Pro" w:hAnsi="Source Sans Pro" w:cs="Arial"/>
          <w:sz w:val="28"/>
          <w:szCs w:val="28"/>
        </w:rPr>
        <w:t xml:space="preserve">and Inclusion in work with all people involved with Mayday. </w:t>
      </w:r>
      <w:r w:rsidRPr="00872161">
        <w:rPr>
          <w:rFonts w:ascii="Source Sans Pro" w:eastAsia="Source Sans Pro" w:hAnsi="Source Sans Pro" w:cs="Arial"/>
          <w:sz w:val="28"/>
          <w:szCs w:val="28"/>
        </w:rPr>
        <w:t>This includes ensuring that any organisation providing services to Mayday has robust Equality, Diversity and Inclusion policies and procedures.</w:t>
      </w:r>
    </w:p>
    <w:p w14:paraId="558401B7" w14:textId="77777777" w:rsidR="00045B78" w:rsidRPr="00872161" w:rsidRDefault="00045B78" w:rsidP="00270EEE">
      <w:pPr>
        <w:pStyle w:val="ListParagraph"/>
        <w:numPr>
          <w:ilvl w:val="0"/>
          <w:numId w:val="9"/>
        </w:numPr>
        <w:pBdr>
          <w:top w:val="nil"/>
          <w:left w:val="nil"/>
          <w:bottom w:val="nil"/>
          <w:right w:val="nil"/>
          <w:between w:val="nil"/>
          <w:bar w:val="nil"/>
        </w:pBdr>
        <w:spacing w:after="0" w:line="240" w:lineRule="auto"/>
        <w:ind w:left="360" w:hanging="360"/>
        <w:contextualSpacing w:val="0"/>
        <w:jc w:val="both"/>
        <w:rPr>
          <w:rFonts w:ascii="Source Sans Pro" w:eastAsia="Helvetica" w:hAnsi="Source Sans Pro" w:cs="Arial"/>
          <w:sz w:val="28"/>
          <w:szCs w:val="28"/>
        </w:rPr>
      </w:pPr>
      <w:r w:rsidRPr="00872161">
        <w:rPr>
          <w:rFonts w:ascii="Source Sans Pro" w:eastAsia="Source Sans Pro" w:hAnsi="Source Sans Pro" w:cs="Arial"/>
          <w:sz w:val="28"/>
          <w:szCs w:val="28"/>
        </w:rPr>
        <w:t>To adhere to and maintain, all health and safety standards including fire and gas safety, and to attend relevant training when appropriate. This includes ensuring contractors and other agencies have robust health and safety policies in place.</w:t>
      </w:r>
    </w:p>
    <w:p w14:paraId="4442BD65" w14:textId="77777777" w:rsidR="00045B78" w:rsidRPr="00872161" w:rsidRDefault="00045B78" w:rsidP="00270EEE">
      <w:pPr>
        <w:pStyle w:val="ListParagraph"/>
        <w:numPr>
          <w:ilvl w:val="0"/>
          <w:numId w:val="10"/>
        </w:numPr>
        <w:pBdr>
          <w:top w:val="nil"/>
          <w:left w:val="nil"/>
          <w:bottom w:val="nil"/>
          <w:right w:val="nil"/>
          <w:between w:val="nil"/>
          <w:bar w:val="nil"/>
        </w:pBdr>
        <w:spacing w:after="0" w:line="240" w:lineRule="auto"/>
        <w:ind w:left="360" w:hanging="360"/>
        <w:contextualSpacing w:val="0"/>
        <w:jc w:val="both"/>
        <w:rPr>
          <w:rFonts w:ascii="Source Sans Pro" w:eastAsia="Helvetica" w:hAnsi="Source Sans Pro" w:cs="Arial"/>
          <w:sz w:val="28"/>
          <w:szCs w:val="28"/>
        </w:rPr>
      </w:pPr>
      <w:r w:rsidRPr="00872161">
        <w:rPr>
          <w:rFonts w:ascii="Source Sans Pro" w:eastAsia="Source Sans Pro" w:hAnsi="Source Sans Pro" w:cs="Arial"/>
          <w:sz w:val="28"/>
          <w:szCs w:val="28"/>
        </w:rPr>
        <w:t>To work in accordance with Mayday’s core values and mission statement.</w:t>
      </w:r>
    </w:p>
    <w:p w14:paraId="4F68A574" w14:textId="77777777" w:rsidR="00045B78" w:rsidRPr="00872161" w:rsidRDefault="00045B78" w:rsidP="00270EEE">
      <w:pPr>
        <w:pStyle w:val="Body"/>
        <w:numPr>
          <w:ilvl w:val="0"/>
          <w:numId w:val="11"/>
        </w:numPr>
        <w:ind w:left="360" w:hanging="360"/>
        <w:jc w:val="both"/>
        <w:rPr>
          <w:rFonts w:ascii="Source Sans Pro" w:eastAsia="Helvetica" w:hAnsi="Source Sans Pro"/>
          <w:sz w:val="28"/>
          <w:szCs w:val="28"/>
        </w:rPr>
      </w:pPr>
      <w:r w:rsidRPr="00872161">
        <w:rPr>
          <w:rFonts w:ascii="Source Sans Pro" w:eastAsia="Source Sans Pro" w:hAnsi="Source Sans Pro"/>
          <w:sz w:val="28"/>
          <w:szCs w:val="28"/>
          <w:lang w:val="en-US"/>
        </w:rPr>
        <w:t>To undertake any other reasonable duties as directed (including providing cover for colleagues, as directed).</w:t>
      </w:r>
    </w:p>
    <w:p w14:paraId="7CA04434" w14:textId="77777777" w:rsidR="0051468C" w:rsidRPr="00872161" w:rsidRDefault="00045B78" w:rsidP="008065A8">
      <w:pPr>
        <w:pStyle w:val="Body"/>
        <w:numPr>
          <w:ilvl w:val="0"/>
          <w:numId w:val="11"/>
        </w:numPr>
        <w:ind w:left="360" w:hanging="360"/>
        <w:jc w:val="both"/>
        <w:rPr>
          <w:rFonts w:ascii="Source Sans Pro" w:eastAsia="Helvetica" w:hAnsi="Source Sans Pro"/>
          <w:sz w:val="28"/>
          <w:szCs w:val="28"/>
        </w:rPr>
      </w:pPr>
      <w:r w:rsidRPr="00872161">
        <w:rPr>
          <w:rFonts w:ascii="Source Sans Pro" w:eastAsia="Helvetica" w:hAnsi="Source Sans Pro"/>
          <w:sz w:val="28"/>
          <w:szCs w:val="28"/>
        </w:rPr>
        <w:t>To comply at all times with the Safeguarding Policy and Procedure.</w:t>
      </w:r>
    </w:p>
    <w:p w14:paraId="2B6582C4" w14:textId="77777777" w:rsidR="00270EEA" w:rsidRPr="00872161" w:rsidRDefault="00270EEA" w:rsidP="00270EEE">
      <w:pPr>
        <w:pStyle w:val="Body"/>
        <w:jc w:val="both"/>
        <w:rPr>
          <w:rFonts w:ascii="Source Sans Pro" w:eastAsia="Source Sans Pro" w:hAnsi="Source Sans Pro"/>
          <w:sz w:val="28"/>
          <w:szCs w:val="28"/>
          <w:lang w:val="en-US"/>
        </w:rPr>
      </w:pPr>
    </w:p>
    <w:p w14:paraId="7056670D" w14:textId="77777777" w:rsidR="00045B78" w:rsidRPr="00872161" w:rsidRDefault="00045B78" w:rsidP="00270EEE">
      <w:pPr>
        <w:pStyle w:val="Body"/>
        <w:jc w:val="both"/>
        <w:rPr>
          <w:rFonts w:ascii="Source Sans Pro" w:eastAsia="Source Sans Pro" w:hAnsi="Source Sans Pro"/>
          <w:sz w:val="28"/>
          <w:szCs w:val="28"/>
        </w:rPr>
      </w:pPr>
      <w:r w:rsidRPr="00872161">
        <w:rPr>
          <w:rFonts w:ascii="Source Sans Pro" w:eastAsia="Source Sans Pro" w:hAnsi="Source Sans Pro"/>
          <w:sz w:val="28"/>
          <w:szCs w:val="28"/>
          <w:lang w:val="en-US"/>
        </w:rPr>
        <w:t xml:space="preserve">This is a general description of the main duties and responsibilities of the post at the date of production. The duties may change over time as requirements and circumstances change. </w:t>
      </w:r>
    </w:p>
    <w:p w14:paraId="3DBC535C" w14:textId="77777777" w:rsidR="00045B78" w:rsidRPr="00872161" w:rsidRDefault="00045B78" w:rsidP="00270EEE">
      <w:pPr>
        <w:pStyle w:val="Body"/>
        <w:jc w:val="both"/>
        <w:rPr>
          <w:rFonts w:ascii="Source Sans Pro" w:eastAsia="Source Sans Pro" w:hAnsi="Source Sans Pro" w:cs="Source Sans Pro"/>
          <w:sz w:val="28"/>
          <w:szCs w:val="28"/>
        </w:rPr>
      </w:pPr>
    </w:p>
    <w:p w14:paraId="7CD6D127" w14:textId="77777777" w:rsidR="00024CC2" w:rsidRPr="00872161" w:rsidRDefault="00024CC2">
      <w:pPr>
        <w:rPr>
          <w:rFonts w:ascii="Source Sans Pro" w:eastAsia="Times New Roman" w:hAnsi="Source Sans Pro" w:cs="Times New Roman"/>
          <w:b/>
          <w:sz w:val="28"/>
          <w:szCs w:val="28"/>
          <w:lang w:val="en-US"/>
        </w:rPr>
      </w:pPr>
      <w:r w:rsidRPr="00872161">
        <w:rPr>
          <w:rFonts w:ascii="Source Sans Pro" w:eastAsia="Times New Roman" w:hAnsi="Source Sans Pro" w:cs="Times New Roman"/>
          <w:b/>
          <w:sz w:val="28"/>
          <w:szCs w:val="28"/>
          <w:lang w:val="en-US"/>
        </w:rPr>
        <w:br w:type="page"/>
      </w:r>
    </w:p>
    <w:p w14:paraId="5822B21D" w14:textId="77777777" w:rsidR="005073A5" w:rsidRPr="00872161" w:rsidRDefault="006464F1" w:rsidP="00270EEE">
      <w:pPr>
        <w:spacing w:after="0" w:line="240" w:lineRule="auto"/>
        <w:jc w:val="both"/>
        <w:rPr>
          <w:rFonts w:ascii="Source Sans Pro" w:eastAsia="Times New Roman" w:hAnsi="Source Sans Pro" w:cs="Times New Roman"/>
          <w:b/>
          <w:sz w:val="28"/>
          <w:szCs w:val="28"/>
          <w:lang w:val="en-US"/>
        </w:rPr>
      </w:pPr>
      <w:r w:rsidRPr="00872161">
        <w:rPr>
          <w:rFonts w:ascii="Source Sans Pro" w:eastAsia="Times New Roman" w:hAnsi="Source Sans Pro" w:cs="Times New Roman"/>
          <w:b/>
          <w:sz w:val="28"/>
          <w:szCs w:val="28"/>
          <w:lang w:val="en-US"/>
        </w:rPr>
        <w:lastRenderedPageBreak/>
        <w:t>Person Specification</w:t>
      </w:r>
    </w:p>
    <w:p w14:paraId="1D0F194F" w14:textId="77777777" w:rsidR="00D960AC" w:rsidRPr="00872161" w:rsidRDefault="00D960AC" w:rsidP="00270EEE">
      <w:pPr>
        <w:spacing w:after="0" w:line="240" w:lineRule="auto"/>
        <w:jc w:val="both"/>
        <w:rPr>
          <w:rFonts w:ascii="Source Sans Pro" w:eastAsia="Times New Roman" w:hAnsi="Source Sans Pro" w:cs="Times New Roman"/>
          <w:sz w:val="28"/>
          <w:szCs w:val="28"/>
          <w:lang w:val="en-US"/>
        </w:rPr>
      </w:pPr>
      <w:r w:rsidRPr="00872161">
        <w:rPr>
          <w:rFonts w:ascii="Source Sans Pro" w:eastAsia="Times New Roman" w:hAnsi="Source Sans Pro" w:cs="Times New Roman"/>
          <w:sz w:val="28"/>
          <w:szCs w:val="28"/>
          <w:lang w:val="en-US"/>
        </w:rPr>
        <w:t>All of the requirements are essential.</w:t>
      </w:r>
    </w:p>
    <w:tbl>
      <w:tblPr>
        <w:tblStyle w:val="TableGrid1"/>
        <w:tblW w:w="10343" w:type="dxa"/>
        <w:tblLook w:val="04A0" w:firstRow="1" w:lastRow="0" w:firstColumn="1" w:lastColumn="0" w:noHBand="0" w:noVBand="1"/>
      </w:tblPr>
      <w:tblGrid>
        <w:gridCol w:w="10343"/>
      </w:tblGrid>
      <w:tr w:rsidR="00D960AC" w:rsidRPr="00872161" w14:paraId="36AFA17B" w14:textId="77777777" w:rsidTr="005E35B3">
        <w:trPr>
          <w:trHeight w:val="299"/>
        </w:trPr>
        <w:tc>
          <w:tcPr>
            <w:tcW w:w="10343" w:type="dxa"/>
            <w:shd w:val="clear" w:color="auto" w:fill="A6A6A6" w:themeFill="background1" w:themeFillShade="A6"/>
            <w:vAlign w:val="center"/>
          </w:tcPr>
          <w:p w14:paraId="7254B4F9" w14:textId="77777777" w:rsidR="00D960AC" w:rsidRPr="00872161" w:rsidRDefault="00D960AC" w:rsidP="00270EEE">
            <w:pPr>
              <w:jc w:val="both"/>
              <w:rPr>
                <w:rFonts w:ascii="Source Sans Pro" w:hAnsi="Source Sans Pro"/>
                <w:i/>
                <w:iCs/>
                <w:sz w:val="28"/>
                <w:szCs w:val="28"/>
                <w:lang w:val="en-US"/>
              </w:rPr>
            </w:pPr>
            <w:r w:rsidRPr="00872161">
              <w:rPr>
                <w:rFonts w:ascii="Source Sans Pro" w:hAnsi="Source Sans Pro"/>
                <w:b/>
                <w:bCs/>
                <w:sz w:val="28"/>
                <w:szCs w:val="28"/>
                <w:lang w:val="en-US"/>
              </w:rPr>
              <w:t>Skills, Knowledge &amp; Experience</w:t>
            </w:r>
          </w:p>
        </w:tc>
      </w:tr>
      <w:tr w:rsidR="00D960AC" w:rsidRPr="00872161" w14:paraId="4EDA266D" w14:textId="77777777" w:rsidTr="005E35B3">
        <w:trPr>
          <w:trHeight w:val="455"/>
        </w:trPr>
        <w:tc>
          <w:tcPr>
            <w:tcW w:w="10343" w:type="dxa"/>
          </w:tcPr>
          <w:p w14:paraId="0AD2AA41" w14:textId="4CC9E099" w:rsidR="002C7AFB" w:rsidRPr="00872161" w:rsidRDefault="00D960AC" w:rsidP="002C7AFB">
            <w:pPr>
              <w:jc w:val="both"/>
              <w:rPr>
                <w:rFonts w:ascii="Source Sans Pro" w:hAnsi="Source Sans Pro"/>
                <w:sz w:val="28"/>
                <w:szCs w:val="28"/>
                <w:lang w:val="en-US"/>
              </w:rPr>
            </w:pPr>
            <w:r w:rsidRPr="00872161">
              <w:rPr>
                <w:rFonts w:ascii="Source Sans Pro" w:hAnsi="Source Sans Pro"/>
                <w:sz w:val="28"/>
                <w:szCs w:val="28"/>
                <w:lang w:val="en-US"/>
              </w:rPr>
              <w:t xml:space="preserve">Experience working in the </w:t>
            </w:r>
            <w:r w:rsidR="00EA0BE6" w:rsidRPr="00872161">
              <w:rPr>
                <w:rFonts w:ascii="Source Sans Pro" w:hAnsi="Source Sans Pro"/>
                <w:sz w:val="28"/>
                <w:szCs w:val="28"/>
                <w:lang w:val="en-US"/>
              </w:rPr>
              <w:t xml:space="preserve">management of housing related services; such as income management, repairs and property management, tenancy and </w:t>
            </w:r>
            <w:proofErr w:type="spellStart"/>
            <w:r w:rsidR="00EA0BE6" w:rsidRPr="00872161">
              <w:rPr>
                <w:rFonts w:ascii="Source Sans Pro" w:hAnsi="Source Sans Pro"/>
                <w:sz w:val="28"/>
                <w:szCs w:val="28"/>
                <w:lang w:val="en-US"/>
              </w:rPr>
              <w:t>anti social</w:t>
            </w:r>
            <w:proofErr w:type="spellEnd"/>
            <w:r w:rsidR="00EA0BE6" w:rsidRPr="00872161">
              <w:rPr>
                <w:rFonts w:ascii="Source Sans Pro" w:hAnsi="Source Sans Pro"/>
                <w:sz w:val="28"/>
                <w:szCs w:val="28"/>
                <w:lang w:val="en-US"/>
              </w:rPr>
              <w:t xml:space="preserve"> </w:t>
            </w:r>
            <w:r w:rsidR="002C7AFB">
              <w:rPr>
                <w:rFonts w:ascii="Source Sans Pro" w:hAnsi="Source Sans Pro"/>
                <w:sz w:val="28"/>
                <w:szCs w:val="28"/>
                <w:lang w:val="en-US"/>
              </w:rPr>
              <w:t>behavior</w:t>
            </w:r>
          </w:p>
        </w:tc>
      </w:tr>
      <w:tr w:rsidR="00D960AC" w:rsidRPr="00872161" w14:paraId="1B8BBD6A" w14:textId="77777777" w:rsidTr="005E35B3">
        <w:trPr>
          <w:trHeight w:val="285"/>
        </w:trPr>
        <w:tc>
          <w:tcPr>
            <w:tcW w:w="10343" w:type="dxa"/>
          </w:tcPr>
          <w:p w14:paraId="220100E3" w14:textId="77777777" w:rsidR="00D960AC" w:rsidRPr="00872161" w:rsidRDefault="00D960AC" w:rsidP="00024CC2">
            <w:pPr>
              <w:rPr>
                <w:rFonts w:ascii="Source Sans Pro" w:hAnsi="Source Sans Pro"/>
                <w:sz w:val="28"/>
                <w:szCs w:val="28"/>
                <w:lang w:val="en-US"/>
              </w:rPr>
            </w:pPr>
            <w:r w:rsidRPr="00872161">
              <w:rPr>
                <w:rFonts w:ascii="Source Sans Pro" w:hAnsi="Source Sans Pro"/>
                <w:sz w:val="28"/>
                <w:szCs w:val="28"/>
                <w:lang w:val="en-US"/>
              </w:rPr>
              <w:t>Knowledge, understanding of and passion for  person led, strength based approaches to working with people</w:t>
            </w:r>
          </w:p>
        </w:tc>
      </w:tr>
      <w:tr w:rsidR="00D960AC" w:rsidRPr="00872161" w14:paraId="0138181E" w14:textId="77777777" w:rsidTr="005E35B3">
        <w:trPr>
          <w:trHeight w:val="854"/>
        </w:trPr>
        <w:tc>
          <w:tcPr>
            <w:tcW w:w="10343" w:type="dxa"/>
          </w:tcPr>
          <w:p w14:paraId="5AEE40C8" w14:textId="77777777" w:rsidR="00D960AC" w:rsidRPr="00872161" w:rsidRDefault="00D960AC" w:rsidP="006464F1">
            <w:pPr>
              <w:jc w:val="both"/>
              <w:rPr>
                <w:rFonts w:ascii="Source Sans Pro" w:hAnsi="Source Sans Pro"/>
                <w:sz w:val="28"/>
                <w:szCs w:val="28"/>
                <w:lang w:val="en-US"/>
              </w:rPr>
            </w:pPr>
            <w:r w:rsidRPr="00872161">
              <w:rPr>
                <w:rFonts w:ascii="Source Sans Pro" w:hAnsi="Source Sans Pro"/>
                <w:sz w:val="28"/>
                <w:szCs w:val="28"/>
                <w:lang w:val="en-US"/>
              </w:rPr>
              <w:t>Good networker with proven ability to work a diverse range of stakeholders</w:t>
            </w:r>
          </w:p>
        </w:tc>
      </w:tr>
      <w:tr w:rsidR="00D960AC" w:rsidRPr="00872161" w14:paraId="46E4DB64" w14:textId="77777777" w:rsidTr="005E35B3">
        <w:trPr>
          <w:trHeight w:val="854"/>
        </w:trPr>
        <w:tc>
          <w:tcPr>
            <w:tcW w:w="10343" w:type="dxa"/>
          </w:tcPr>
          <w:p w14:paraId="6001FA1C" w14:textId="77777777" w:rsidR="00D960AC" w:rsidRPr="00872161" w:rsidRDefault="00D960AC" w:rsidP="00270EEE">
            <w:pPr>
              <w:jc w:val="both"/>
              <w:rPr>
                <w:rFonts w:ascii="Source Sans Pro" w:hAnsi="Source Sans Pro" w:cs="Arial"/>
                <w:sz w:val="28"/>
                <w:szCs w:val="28"/>
                <w:lang w:val="en-US"/>
              </w:rPr>
            </w:pPr>
            <w:r w:rsidRPr="00872161">
              <w:rPr>
                <w:rFonts w:ascii="Source Sans Pro" w:hAnsi="Source Sans Pro"/>
                <w:sz w:val="28"/>
                <w:szCs w:val="28"/>
                <w:lang w:val="en-US"/>
              </w:rPr>
              <w:t>Good standard of general education with excellent verbal and written communication skills</w:t>
            </w:r>
          </w:p>
        </w:tc>
      </w:tr>
      <w:tr w:rsidR="00D960AC" w:rsidRPr="00872161" w14:paraId="18C36646" w14:textId="77777777" w:rsidTr="005E35B3">
        <w:trPr>
          <w:trHeight w:val="605"/>
        </w:trPr>
        <w:tc>
          <w:tcPr>
            <w:tcW w:w="10343" w:type="dxa"/>
          </w:tcPr>
          <w:p w14:paraId="54C15AC0" w14:textId="77777777" w:rsidR="00D960AC" w:rsidRPr="00872161" w:rsidRDefault="00D960AC" w:rsidP="00270EEE">
            <w:pPr>
              <w:jc w:val="both"/>
              <w:rPr>
                <w:rFonts w:ascii="Source Sans Pro" w:hAnsi="Source Sans Pro" w:cs="Arial"/>
                <w:sz w:val="28"/>
                <w:szCs w:val="28"/>
                <w:lang w:val="en-US"/>
              </w:rPr>
            </w:pPr>
            <w:r w:rsidRPr="00872161">
              <w:rPr>
                <w:rFonts w:ascii="Source Sans Pro" w:hAnsi="Source Sans Pro"/>
                <w:sz w:val="28"/>
                <w:szCs w:val="28"/>
                <w:lang w:val="en-US"/>
              </w:rPr>
              <w:t>IT literate; good level of proficiency with standard software packages such as Microsoft Word and Excel</w:t>
            </w:r>
          </w:p>
        </w:tc>
      </w:tr>
      <w:tr w:rsidR="00D960AC" w:rsidRPr="00872161" w14:paraId="30FF4142" w14:textId="77777777" w:rsidTr="005E35B3">
        <w:trPr>
          <w:trHeight w:val="605"/>
        </w:trPr>
        <w:tc>
          <w:tcPr>
            <w:tcW w:w="10343" w:type="dxa"/>
          </w:tcPr>
          <w:p w14:paraId="1B373BD6" w14:textId="77777777" w:rsidR="00D960AC" w:rsidRPr="00872161" w:rsidRDefault="00D960AC" w:rsidP="00270EEE">
            <w:pPr>
              <w:jc w:val="both"/>
              <w:rPr>
                <w:rFonts w:ascii="Source Sans Pro" w:hAnsi="Source Sans Pro" w:cs="Arial"/>
                <w:sz w:val="28"/>
                <w:szCs w:val="28"/>
                <w:lang w:val="en-US"/>
              </w:rPr>
            </w:pPr>
            <w:r w:rsidRPr="00872161">
              <w:rPr>
                <w:rFonts w:ascii="Source Sans Pro" w:hAnsi="Source Sans Pro"/>
                <w:sz w:val="28"/>
                <w:szCs w:val="28"/>
                <w:lang w:val="en-US"/>
              </w:rPr>
              <w:t xml:space="preserve">Full and valid Driving </w:t>
            </w:r>
            <w:r w:rsidRPr="00872161">
              <w:rPr>
                <w:rFonts w:ascii="Source Sans Pro" w:hAnsi="Source Sans Pro"/>
                <w:sz w:val="28"/>
                <w:szCs w:val="28"/>
              </w:rPr>
              <w:t>licence</w:t>
            </w:r>
            <w:r w:rsidRPr="00872161">
              <w:rPr>
                <w:rFonts w:ascii="Source Sans Pro" w:hAnsi="Source Sans Pro"/>
                <w:sz w:val="28"/>
                <w:szCs w:val="28"/>
                <w:lang w:val="en-US"/>
              </w:rPr>
              <w:t xml:space="preserve"> and access to a vehicle</w:t>
            </w:r>
          </w:p>
        </w:tc>
      </w:tr>
      <w:tr w:rsidR="00D960AC" w:rsidRPr="00872161" w14:paraId="3965DDD2" w14:textId="77777777" w:rsidTr="005E35B3">
        <w:trPr>
          <w:trHeight w:val="605"/>
        </w:trPr>
        <w:tc>
          <w:tcPr>
            <w:tcW w:w="10343" w:type="dxa"/>
          </w:tcPr>
          <w:p w14:paraId="4B774383" w14:textId="77777777" w:rsidR="00D960AC" w:rsidRPr="00872161" w:rsidRDefault="00D960AC" w:rsidP="00270EEE">
            <w:pPr>
              <w:jc w:val="both"/>
              <w:rPr>
                <w:rFonts w:ascii="Source Sans Pro" w:hAnsi="Source Sans Pro"/>
                <w:sz w:val="28"/>
                <w:szCs w:val="28"/>
                <w:lang w:val="en-US"/>
              </w:rPr>
            </w:pPr>
            <w:r w:rsidRPr="00872161">
              <w:rPr>
                <w:rFonts w:ascii="Source Sans Pro" w:hAnsi="Source Sans Pro"/>
                <w:sz w:val="28"/>
                <w:szCs w:val="28"/>
                <w:lang w:val="en-US"/>
              </w:rPr>
              <w:t>Creative, innovative and solution focused</w:t>
            </w:r>
          </w:p>
        </w:tc>
      </w:tr>
      <w:tr w:rsidR="00D960AC" w:rsidRPr="00872161" w14:paraId="0F89E693" w14:textId="77777777" w:rsidTr="005E35B3">
        <w:trPr>
          <w:trHeight w:val="605"/>
        </w:trPr>
        <w:tc>
          <w:tcPr>
            <w:tcW w:w="10343" w:type="dxa"/>
          </w:tcPr>
          <w:p w14:paraId="3302DA9F" w14:textId="1B596048" w:rsidR="00D960AC" w:rsidRPr="00872161" w:rsidRDefault="00D960AC" w:rsidP="002C7AFB">
            <w:pPr>
              <w:jc w:val="both"/>
              <w:rPr>
                <w:rFonts w:ascii="Source Sans Pro" w:hAnsi="Source Sans Pro"/>
                <w:sz w:val="28"/>
                <w:szCs w:val="28"/>
                <w:lang w:val="en-US"/>
              </w:rPr>
            </w:pPr>
            <w:r w:rsidRPr="00872161">
              <w:rPr>
                <w:rFonts w:ascii="Source Sans Pro" w:hAnsi="Source Sans Pro"/>
                <w:sz w:val="28"/>
                <w:szCs w:val="28"/>
                <w:lang w:val="en-US"/>
              </w:rPr>
              <w:t>Capacity to articulate how the system labels people and presents barriers to people going through tough times</w:t>
            </w:r>
          </w:p>
        </w:tc>
      </w:tr>
      <w:tr w:rsidR="00853E97" w:rsidRPr="00872161" w14:paraId="2F600619" w14:textId="77777777" w:rsidTr="005E35B3">
        <w:trPr>
          <w:trHeight w:val="605"/>
        </w:trPr>
        <w:tc>
          <w:tcPr>
            <w:tcW w:w="10343" w:type="dxa"/>
          </w:tcPr>
          <w:p w14:paraId="519A8152" w14:textId="117D261E" w:rsidR="00853E97" w:rsidRPr="00872161" w:rsidRDefault="00853E97" w:rsidP="002C7AFB">
            <w:pPr>
              <w:jc w:val="both"/>
              <w:rPr>
                <w:rFonts w:ascii="Source Sans Pro" w:hAnsi="Source Sans Pro"/>
                <w:sz w:val="28"/>
                <w:szCs w:val="28"/>
                <w:lang w:val="en-US"/>
              </w:rPr>
            </w:pPr>
            <w:r w:rsidRPr="00872161">
              <w:rPr>
                <w:rFonts w:ascii="Source Sans Pro" w:hAnsi="Source Sans Pro"/>
                <w:sz w:val="28"/>
                <w:szCs w:val="28"/>
                <w:lang w:val="en-US"/>
              </w:rPr>
              <w:t>Confidence to work with the person and not a label; to provide a human response for people in dis</w:t>
            </w:r>
            <w:r w:rsidR="005E35B3">
              <w:rPr>
                <w:rFonts w:ascii="Source Sans Pro" w:hAnsi="Source Sans Pro"/>
                <w:sz w:val="28"/>
                <w:szCs w:val="28"/>
                <w:lang w:val="en-US"/>
              </w:rPr>
              <w:t>tress or going through tough</w:t>
            </w:r>
            <w:r w:rsidRPr="00872161">
              <w:rPr>
                <w:rFonts w:ascii="Source Sans Pro" w:hAnsi="Source Sans Pro"/>
                <w:sz w:val="28"/>
                <w:szCs w:val="28"/>
                <w:lang w:val="en-US"/>
              </w:rPr>
              <w:t xml:space="preserve"> times </w:t>
            </w:r>
          </w:p>
        </w:tc>
      </w:tr>
      <w:tr w:rsidR="00D960AC" w:rsidRPr="00872161" w14:paraId="38A4469F" w14:textId="77777777" w:rsidTr="005E35B3">
        <w:trPr>
          <w:trHeight w:val="605"/>
        </w:trPr>
        <w:tc>
          <w:tcPr>
            <w:tcW w:w="10343" w:type="dxa"/>
          </w:tcPr>
          <w:p w14:paraId="385F3C97" w14:textId="77777777" w:rsidR="00D960AC" w:rsidRPr="00872161" w:rsidRDefault="00D960AC" w:rsidP="00024CC2">
            <w:pPr>
              <w:jc w:val="both"/>
              <w:rPr>
                <w:rFonts w:ascii="Source Sans Pro" w:hAnsi="Source Sans Pro"/>
                <w:sz w:val="28"/>
                <w:szCs w:val="28"/>
                <w:lang w:val="en-US"/>
              </w:rPr>
            </w:pPr>
            <w:r w:rsidRPr="00872161">
              <w:rPr>
                <w:rFonts w:ascii="Source Sans Pro" w:hAnsi="Source Sans Pro"/>
                <w:sz w:val="28"/>
                <w:szCs w:val="28"/>
                <w:lang w:val="en-US"/>
              </w:rPr>
              <w:t xml:space="preserve">Awareness of Safeguarding principles and practices </w:t>
            </w:r>
          </w:p>
        </w:tc>
      </w:tr>
      <w:tr w:rsidR="00D960AC" w:rsidRPr="00872161" w14:paraId="61890EBD" w14:textId="77777777" w:rsidTr="005E35B3">
        <w:trPr>
          <w:trHeight w:val="605"/>
        </w:trPr>
        <w:tc>
          <w:tcPr>
            <w:tcW w:w="10343" w:type="dxa"/>
          </w:tcPr>
          <w:p w14:paraId="11360C78" w14:textId="041FA357" w:rsidR="007F3DE2" w:rsidRPr="00872161" w:rsidRDefault="00853E97" w:rsidP="002C7AFB">
            <w:pPr>
              <w:jc w:val="both"/>
              <w:rPr>
                <w:rFonts w:ascii="Source Sans Pro" w:hAnsi="Source Sans Pro"/>
                <w:sz w:val="28"/>
                <w:szCs w:val="28"/>
                <w:lang w:val="en-US"/>
              </w:rPr>
            </w:pPr>
            <w:r w:rsidRPr="00872161">
              <w:rPr>
                <w:rFonts w:ascii="Source Sans Pro" w:hAnsi="Source Sans Pro"/>
                <w:sz w:val="28"/>
                <w:szCs w:val="28"/>
                <w:lang w:val="en-US"/>
              </w:rPr>
              <w:t xml:space="preserve">An understanding of how </w:t>
            </w:r>
            <w:r w:rsidR="00D960AC" w:rsidRPr="00872161">
              <w:rPr>
                <w:rFonts w:ascii="Source Sans Pro" w:hAnsi="Source Sans Pro"/>
                <w:sz w:val="28"/>
                <w:szCs w:val="28"/>
                <w:lang w:val="en-US"/>
              </w:rPr>
              <w:t xml:space="preserve">adverse experiences </w:t>
            </w:r>
            <w:r w:rsidRPr="00872161">
              <w:rPr>
                <w:rFonts w:ascii="Source Sans Pro" w:hAnsi="Source Sans Pro"/>
                <w:sz w:val="28"/>
                <w:szCs w:val="28"/>
                <w:lang w:val="en-US"/>
              </w:rPr>
              <w:t xml:space="preserve">and distress </w:t>
            </w:r>
            <w:r w:rsidR="00D960AC" w:rsidRPr="00872161">
              <w:rPr>
                <w:rFonts w:ascii="Source Sans Pro" w:hAnsi="Source Sans Pro"/>
                <w:sz w:val="28"/>
                <w:szCs w:val="28"/>
                <w:lang w:val="en-US"/>
              </w:rPr>
              <w:t>may affect people</w:t>
            </w:r>
            <w:r w:rsidR="00110C1D" w:rsidRPr="00872161">
              <w:rPr>
                <w:rFonts w:ascii="Source Sans Pro" w:hAnsi="Source Sans Pro"/>
                <w:sz w:val="28"/>
                <w:szCs w:val="28"/>
                <w:lang w:val="en-US"/>
              </w:rPr>
              <w:t xml:space="preserve"> and the way they behave</w:t>
            </w:r>
          </w:p>
        </w:tc>
      </w:tr>
      <w:tr w:rsidR="00D960AC" w:rsidRPr="00872161" w14:paraId="412B3B16" w14:textId="77777777" w:rsidTr="005E35B3">
        <w:trPr>
          <w:trHeight w:val="605"/>
        </w:trPr>
        <w:tc>
          <w:tcPr>
            <w:tcW w:w="10343" w:type="dxa"/>
          </w:tcPr>
          <w:p w14:paraId="44B3CF79" w14:textId="77777777" w:rsidR="00D960AC" w:rsidRPr="00872161" w:rsidRDefault="00D960AC" w:rsidP="00270EEE">
            <w:pPr>
              <w:jc w:val="both"/>
              <w:rPr>
                <w:rFonts w:ascii="Source Sans Pro" w:hAnsi="Source Sans Pro"/>
                <w:b/>
                <w:sz w:val="28"/>
                <w:szCs w:val="28"/>
                <w:lang w:val="en-US"/>
              </w:rPr>
            </w:pPr>
            <w:proofErr w:type="spellStart"/>
            <w:r w:rsidRPr="00872161">
              <w:rPr>
                <w:rFonts w:ascii="Source Sans Pro" w:hAnsi="Source Sans Pro"/>
                <w:b/>
                <w:sz w:val="28"/>
                <w:szCs w:val="28"/>
                <w:lang w:val="en-US"/>
              </w:rPr>
              <w:t>Behaviours</w:t>
            </w:r>
            <w:proofErr w:type="spellEnd"/>
          </w:p>
        </w:tc>
      </w:tr>
      <w:tr w:rsidR="00D960AC" w:rsidRPr="00872161" w14:paraId="6D98BD1D" w14:textId="77777777" w:rsidTr="005E35B3">
        <w:trPr>
          <w:trHeight w:val="605"/>
        </w:trPr>
        <w:tc>
          <w:tcPr>
            <w:tcW w:w="10343" w:type="dxa"/>
          </w:tcPr>
          <w:p w14:paraId="32868493" w14:textId="1FEB8F7D" w:rsidR="00D960AC" w:rsidRPr="00872161" w:rsidRDefault="00D960AC" w:rsidP="00323772">
            <w:pPr>
              <w:pBdr>
                <w:top w:val="nil"/>
                <w:left w:val="nil"/>
                <w:bottom w:val="nil"/>
                <w:right w:val="nil"/>
                <w:between w:val="nil"/>
                <w:bar w:val="nil"/>
              </w:pBdr>
              <w:jc w:val="both"/>
              <w:rPr>
                <w:rFonts w:ascii="Source Sans Pro" w:eastAsia="Arial Unicode MS" w:hAnsi="Source Sans Pro" w:cs="Arial Unicode MS"/>
                <w:color w:val="000000"/>
                <w:sz w:val="28"/>
                <w:szCs w:val="28"/>
                <w:u w:color="000000"/>
                <w:bdr w:val="nil"/>
                <w:lang w:val="en-US"/>
              </w:rPr>
            </w:pPr>
            <w:r w:rsidRPr="00872161">
              <w:rPr>
                <w:rFonts w:ascii="Source Sans Pro" w:eastAsia="Arial Unicode MS" w:hAnsi="Source Sans Pro" w:cs="Arial Unicode MS"/>
                <w:color w:val="000000"/>
                <w:sz w:val="28"/>
                <w:szCs w:val="28"/>
                <w:u w:color="000000"/>
                <w:bdr w:val="nil"/>
                <w:lang w:val="en-US"/>
              </w:rPr>
              <w:t xml:space="preserve">Passionate about </w:t>
            </w:r>
            <w:r w:rsidR="001B430B" w:rsidRPr="00872161">
              <w:rPr>
                <w:rFonts w:ascii="Source Sans Pro" w:eastAsia="Arial Unicode MS" w:hAnsi="Source Sans Pro" w:cs="Arial Unicode MS"/>
                <w:color w:val="000000"/>
                <w:sz w:val="28"/>
                <w:szCs w:val="28"/>
                <w:u w:color="000000"/>
                <w:bdr w:val="nil"/>
                <w:lang w:val="en-US"/>
              </w:rPr>
              <w:t xml:space="preserve">tackling </w:t>
            </w:r>
            <w:r w:rsidRPr="00872161">
              <w:rPr>
                <w:rFonts w:ascii="Source Sans Pro" w:eastAsia="Arial Unicode MS" w:hAnsi="Source Sans Pro" w:cs="Arial Unicode MS"/>
                <w:color w:val="000000"/>
                <w:sz w:val="28"/>
                <w:szCs w:val="28"/>
                <w:u w:color="000000"/>
                <w:bdr w:val="nil"/>
                <w:lang w:val="en-US"/>
              </w:rPr>
              <w:t xml:space="preserve">social </w:t>
            </w:r>
            <w:r w:rsidR="001B430B" w:rsidRPr="00872161">
              <w:rPr>
                <w:rFonts w:ascii="Source Sans Pro" w:eastAsia="Arial Unicode MS" w:hAnsi="Source Sans Pro" w:cs="Arial Unicode MS"/>
                <w:color w:val="000000"/>
                <w:sz w:val="28"/>
                <w:szCs w:val="28"/>
                <w:u w:color="000000"/>
                <w:bdr w:val="nil"/>
                <w:lang w:val="en-US"/>
              </w:rPr>
              <w:t>in</w:t>
            </w:r>
            <w:r w:rsidRPr="00872161">
              <w:rPr>
                <w:rFonts w:ascii="Source Sans Pro" w:eastAsia="Arial Unicode MS" w:hAnsi="Source Sans Pro" w:cs="Arial Unicode MS"/>
                <w:color w:val="000000"/>
                <w:sz w:val="28"/>
                <w:szCs w:val="28"/>
                <w:u w:color="000000"/>
                <w:bdr w:val="nil"/>
                <w:lang w:val="en-US"/>
              </w:rPr>
              <w:t>justice</w:t>
            </w:r>
          </w:p>
        </w:tc>
      </w:tr>
      <w:tr w:rsidR="00D960AC" w:rsidRPr="00872161" w14:paraId="5857737F" w14:textId="77777777" w:rsidTr="005E35B3">
        <w:trPr>
          <w:trHeight w:val="605"/>
        </w:trPr>
        <w:tc>
          <w:tcPr>
            <w:tcW w:w="10343" w:type="dxa"/>
          </w:tcPr>
          <w:p w14:paraId="64DEF485" w14:textId="710EFFBB" w:rsidR="00D960AC" w:rsidRPr="00872161" w:rsidRDefault="00630308" w:rsidP="00270EEE">
            <w:pPr>
              <w:pBdr>
                <w:top w:val="nil"/>
                <w:left w:val="nil"/>
                <w:bottom w:val="nil"/>
                <w:right w:val="nil"/>
                <w:between w:val="nil"/>
                <w:bar w:val="nil"/>
              </w:pBdr>
              <w:jc w:val="both"/>
              <w:rPr>
                <w:rFonts w:ascii="Source Sans Pro" w:eastAsia="Arial Unicode MS" w:hAnsi="Source Sans Pro" w:cs="Arial Unicode MS"/>
                <w:color w:val="000000"/>
                <w:sz w:val="28"/>
                <w:szCs w:val="28"/>
                <w:u w:color="000000"/>
                <w:bdr w:val="nil"/>
                <w:lang w:val="en-US"/>
              </w:rPr>
            </w:pPr>
            <w:r w:rsidRPr="00872161">
              <w:rPr>
                <w:rFonts w:ascii="Source Sans Pro" w:eastAsia="Arial Unicode MS" w:hAnsi="Source Sans Pro" w:cs="Arial Unicode MS"/>
                <w:color w:val="000000"/>
                <w:kern w:val="24"/>
                <w:sz w:val="28"/>
                <w:szCs w:val="28"/>
                <w:u w:color="000000"/>
                <w:bdr w:val="nil"/>
                <w:lang w:val="fr-FR"/>
              </w:rPr>
              <w:t xml:space="preserve">Solution </w:t>
            </w:r>
            <w:proofErr w:type="spellStart"/>
            <w:r w:rsidRPr="00872161">
              <w:rPr>
                <w:rFonts w:ascii="Source Sans Pro" w:eastAsia="Arial Unicode MS" w:hAnsi="Source Sans Pro" w:cs="Arial Unicode MS"/>
                <w:color w:val="000000"/>
                <w:kern w:val="24"/>
                <w:sz w:val="28"/>
                <w:szCs w:val="28"/>
                <w:u w:color="000000"/>
                <w:bdr w:val="nil"/>
                <w:lang w:val="fr-FR"/>
              </w:rPr>
              <w:t>focus</w:t>
            </w:r>
            <w:r w:rsidR="00D960AC" w:rsidRPr="00872161">
              <w:rPr>
                <w:rFonts w:ascii="Source Sans Pro" w:eastAsia="Arial Unicode MS" w:hAnsi="Source Sans Pro" w:cs="Arial Unicode MS"/>
                <w:color w:val="000000"/>
                <w:kern w:val="24"/>
                <w:sz w:val="28"/>
                <w:szCs w:val="28"/>
                <w:u w:color="000000"/>
                <w:bdr w:val="nil"/>
                <w:lang w:val="fr-FR"/>
              </w:rPr>
              <w:t>ed</w:t>
            </w:r>
            <w:proofErr w:type="spellEnd"/>
          </w:p>
        </w:tc>
      </w:tr>
      <w:tr w:rsidR="00D960AC" w:rsidRPr="00872161" w14:paraId="6E1E8990" w14:textId="77777777" w:rsidTr="005E35B3">
        <w:trPr>
          <w:trHeight w:val="605"/>
        </w:trPr>
        <w:tc>
          <w:tcPr>
            <w:tcW w:w="10343" w:type="dxa"/>
          </w:tcPr>
          <w:p w14:paraId="2DF6BF88" w14:textId="77777777" w:rsidR="00D960AC" w:rsidRPr="00872161" w:rsidRDefault="00D960AC" w:rsidP="00205378">
            <w:pPr>
              <w:jc w:val="both"/>
              <w:rPr>
                <w:rFonts w:ascii="Source Sans Pro" w:hAnsi="Source Sans Pro"/>
                <w:sz w:val="28"/>
                <w:szCs w:val="28"/>
                <w:lang w:val="en-US"/>
              </w:rPr>
            </w:pPr>
            <w:r w:rsidRPr="00872161">
              <w:rPr>
                <w:rFonts w:ascii="Source Sans Pro" w:hAnsi="Source Sans Pro"/>
                <w:sz w:val="28"/>
                <w:szCs w:val="28"/>
                <w:lang w:val="en-US"/>
              </w:rPr>
              <w:t>Capable of challenging and willing to be challenged</w:t>
            </w:r>
          </w:p>
        </w:tc>
      </w:tr>
      <w:tr w:rsidR="00D960AC" w:rsidRPr="00872161" w14:paraId="4ECA25AA" w14:textId="77777777" w:rsidTr="005E35B3">
        <w:trPr>
          <w:trHeight w:val="605"/>
        </w:trPr>
        <w:tc>
          <w:tcPr>
            <w:tcW w:w="10343" w:type="dxa"/>
          </w:tcPr>
          <w:p w14:paraId="24904C41" w14:textId="77777777" w:rsidR="00D960AC" w:rsidRPr="00872161" w:rsidRDefault="00D960AC" w:rsidP="00270EEE">
            <w:pPr>
              <w:jc w:val="both"/>
              <w:rPr>
                <w:rFonts w:ascii="Source Sans Pro" w:hAnsi="Source Sans Pro"/>
                <w:sz w:val="28"/>
                <w:szCs w:val="28"/>
                <w:lang w:val="en-US"/>
              </w:rPr>
            </w:pPr>
            <w:r w:rsidRPr="00872161">
              <w:rPr>
                <w:rFonts w:ascii="Source Sans Pro" w:hAnsi="Source Sans Pro"/>
                <w:sz w:val="28"/>
                <w:szCs w:val="28"/>
                <w:lang w:val="en-US"/>
              </w:rPr>
              <w:t xml:space="preserve">Tenacious and energetic </w:t>
            </w:r>
          </w:p>
        </w:tc>
      </w:tr>
      <w:tr w:rsidR="00D960AC" w:rsidRPr="00872161" w14:paraId="5F837B11" w14:textId="77777777" w:rsidTr="005E35B3">
        <w:trPr>
          <w:trHeight w:val="605"/>
        </w:trPr>
        <w:tc>
          <w:tcPr>
            <w:tcW w:w="10343" w:type="dxa"/>
          </w:tcPr>
          <w:p w14:paraId="3C13D29C" w14:textId="77777777" w:rsidR="00D960AC" w:rsidRPr="00872161" w:rsidRDefault="00D960AC" w:rsidP="00323772">
            <w:pPr>
              <w:jc w:val="both"/>
              <w:rPr>
                <w:rFonts w:ascii="Source Sans Pro" w:hAnsi="Source Sans Pro"/>
                <w:sz w:val="28"/>
                <w:szCs w:val="28"/>
                <w:lang w:val="en-US"/>
              </w:rPr>
            </w:pPr>
            <w:r w:rsidRPr="00872161">
              <w:rPr>
                <w:rFonts w:ascii="Source Sans Pro" w:hAnsi="Source Sans Pro"/>
                <w:sz w:val="28"/>
                <w:szCs w:val="28"/>
                <w:lang w:val="en-US"/>
              </w:rPr>
              <w:t>Showing integrity &amp; honesty</w:t>
            </w:r>
          </w:p>
        </w:tc>
      </w:tr>
      <w:tr w:rsidR="00D960AC" w:rsidRPr="00872161" w14:paraId="13013082" w14:textId="77777777" w:rsidTr="005E35B3">
        <w:trPr>
          <w:trHeight w:val="605"/>
        </w:trPr>
        <w:tc>
          <w:tcPr>
            <w:tcW w:w="10343" w:type="dxa"/>
          </w:tcPr>
          <w:p w14:paraId="5215378E" w14:textId="77777777" w:rsidR="00D960AC" w:rsidRPr="00872161" w:rsidRDefault="00D960AC" w:rsidP="00270EEE">
            <w:pPr>
              <w:jc w:val="both"/>
              <w:rPr>
                <w:rFonts w:ascii="Source Sans Pro" w:hAnsi="Source Sans Pro"/>
                <w:sz w:val="28"/>
                <w:szCs w:val="28"/>
                <w:lang w:val="en-US"/>
              </w:rPr>
            </w:pPr>
            <w:r w:rsidRPr="00872161">
              <w:rPr>
                <w:rFonts w:ascii="Source Sans Pro" w:hAnsi="Source Sans Pro"/>
                <w:sz w:val="28"/>
                <w:szCs w:val="28"/>
                <w:lang w:val="en-US"/>
              </w:rPr>
              <w:t xml:space="preserve">Shares power with people they work alongside </w:t>
            </w:r>
          </w:p>
        </w:tc>
      </w:tr>
      <w:tr w:rsidR="00D960AC" w:rsidRPr="00872161" w14:paraId="5BBA3227" w14:textId="77777777" w:rsidTr="005E35B3">
        <w:trPr>
          <w:trHeight w:val="605"/>
        </w:trPr>
        <w:tc>
          <w:tcPr>
            <w:tcW w:w="10343" w:type="dxa"/>
          </w:tcPr>
          <w:p w14:paraId="2FAEB09D" w14:textId="7002F13C" w:rsidR="00D960AC" w:rsidRPr="00872161" w:rsidRDefault="00D960AC" w:rsidP="0027136C">
            <w:pPr>
              <w:jc w:val="both"/>
              <w:rPr>
                <w:rFonts w:ascii="Source Sans Pro" w:hAnsi="Source Sans Pro"/>
                <w:sz w:val="28"/>
                <w:szCs w:val="28"/>
                <w:lang w:val="en-US"/>
              </w:rPr>
            </w:pPr>
            <w:r w:rsidRPr="00872161">
              <w:rPr>
                <w:rFonts w:ascii="Source Sans Pro" w:hAnsi="Source Sans Pro"/>
                <w:sz w:val="28"/>
                <w:szCs w:val="28"/>
                <w:lang w:val="en-US"/>
              </w:rPr>
              <w:t>Relishes</w:t>
            </w:r>
            <w:r w:rsidR="005E35B3">
              <w:rPr>
                <w:rFonts w:ascii="Source Sans Pro" w:hAnsi="Source Sans Pro"/>
                <w:sz w:val="28"/>
                <w:szCs w:val="28"/>
                <w:lang w:val="en-US"/>
              </w:rPr>
              <w:t xml:space="preserve"> responsibility and independence</w:t>
            </w:r>
          </w:p>
        </w:tc>
      </w:tr>
    </w:tbl>
    <w:p w14:paraId="2E139B86" w14:textId="54F5CAD3" w:rsidR="00A01D02" w:rsidRPr="00176F14" w:rsidRDefault="00176F14" w:rsidP="005E35B3">
      <w:pPr>
        <w:rPr>
          <w:rFonts w:ascii="Source Sans Pro" w:hAnsi="Source Sans Pro" w:cs="Arial"/>
          <w:sz w:val="20"/>
          <w:szCs w:val="20"/>
          <w:lang w:val="en-US"/>
        </w:rPr>
      </w:pPr>
      <w:r w:rsidRPr="00176F14">
        <w:rPr>
          <w:rFonts w:ascii="Source Sans Pro" w:hAnsi="Source Sans Pro" w:cs="Arial"/>
          <w:sz w:val="20"/>
          <w:szCs w:val="20"/>
          <w:lang w:val="en-US"/>
        </w:rPr>
        <w:t xml:space="preserve">Reviewed by </w:t>
      </w:r>
      <w:r>
        <w:rPr>
          <w:rFonts w:ascii="Source Sans Pro" w:hAnsi="Source Sans Pro" w:cs="Arial"/>
          <w:sz w:val="20"/>
          <w:szCs w:val="20"/>
          <w:lang w:val="en-US"/>
        </w:rPr>
        <w:t xml:space="preserve">May Read, COO, </w:t>
      </w:r>
      <w:bookmarkStart w:id="0" w:name="_GoBack"/>
      <w:bookmarkEnd w:id="0"/>
      <w:r w:rsidRPr="00176F14">
        <w:rPr>
          <w:rFonts w:ascii="Source Sans Pro" w:hAnsi="Source Sans Pro" w:cs="Arial"/>
          <w:sz w:val="20"/>
          <w:szCs w:val="20"/>
          <w:lang w:val="en-US"/>
        </w:rPr>
        <w:t>04.09.19</w:t>
      </w:r>
    </w:p>
    <w:sectPr w:rsidR="00A01D02" w:rsidRPr="00176F14" w:rsidSect="00101B6C">
      <w:headerReference w:type="default" r:id="rId8"/>
      <w:pgSz w:w="11906" w:h="16838"/>
      <w:pgMar w:top="1440"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7295F" w14:textId="77777777" w:rsidR="00810C79" w:rsidRDefault="00810C79" w:rsidP="007117A0">
      <w:pPr>
        <w:spacing w:after="0" w:line="240" w:lineRule="auto"/>
      </w:pPr>
      <w:r>
        <w:separator/>
      </w:r>
    </w:p>
  </w:endnote>
  <w:endnote w:type="continuationSeparator" w:id="0">
    <w:p w14:paraId="4A577421" w14:textId="77777777" w:rsidR="00810C79" w:rsidRDefault="00810C79" w:rsidP="00711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643BF" w14:textId="77777777" w:rsidR="00810C79" w:rsidRDefault="00810C79" w:rsidP="007117A0">
      <w:pPr>
        <w:spacing w:after="0" w:line="240" w:lineRule="auto"/>
      </w:pPr>
      <w:r>
        <w:separator/>
      </w:r>
    </w:p>
  </w:footnote>
  <w:footnote w:type="continuationSeparator" w:id="0">
    <w:p w14:paraId="3683F9BE" w14:textId="77777777" w:rsidR="00810C79" w:rsidRDefault="00810C79" w:rsidP="00711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41BFB" w14:textId="77777777" w:rsidR="00035186" w:rsidRDefault="00734CDD">
    <w:pPr>
      <w:pStyle w:val="Header"/>
    </w:pPr>
    <w:r>
      <w:rPr>
        <w:noProof/>
        <w:lang w:eastAsia="en-GB"/>
      </w:rPr>
      <w:drawing>
        <wp:inline distT="0" distB="0" distL="0" distR="0" wp14:anchorId="6BC5202B" wp14:editId="046FF7FA">
          <wp:extent cx="1428750" cy="533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533400"/>
                  </a:xfrm>
                  <a:prstGeom prst="rect">
                    <a:avLst/>
                  </a:prstGeom>
                </pic:spPr>
              </pic:pic>
            </a:graphicData>
          </a:graphic>
        </wp:inline>
      </w:drawing>
    </w:r>
    <w:r w:rsidRPr="00734CDD">
      <w:rPr>
        <w:rFonts w:ascii="Source Sans Pro" w:hAnsi="Source Sans Pro"/>
        <w:noProof/>
        <w:lang w:eastAsia="en-GB"/>
      </w:rPr>
      <mc:AlternateContent>
        <mc:Choice Requires="wps">
          <w:drawing>
            <wp:anchor distT="45720" distB="45720" distL="114300" distR="114300" simplePos="0" relativeHeight="251661312" behindDoc="0" locked="0" layoutInCell="1" allowOverlap="1" wp14:anchorId="5688EA17" wp14:editId="5D895E01">
              <wp:simplePos x="0" y="0"/>
              <wp:positionH relativeFrom="column">
                <wp:posOffset>4352925</wp:posOffset>
              </wp:positionH>
              <wp:positionV relativeFrom="paragraph">
                <wp:posOffset>-126365</wp:posOffset>
              </wp:positionV>
              <wp:extent cx="2360930" cy="140462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9E82A8C" w14:textId="77777777" w:rsidR="00734CDD" w:rsidRDefault="00734CDD" w:rsidP="00734CD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688EA17" id="_x0000_t202" coordsize="21600,21600" o:spt="202" path="m,l,21600r21600,l21600,xe">
              <v:stroke joinstyle="miter"/>
              <v:path gradientshapeok="t" o:connecttype="rect"/>
            </v:shapetype>
            <v:shape id="Text Box 2" o:spid="_x0000_s1026" type="#_x0000_t202" style="position:absolute;margin-left:342.75pt;margin-top:-9.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0jWHwIAABw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" stroked="f">
              <v:textbox style="mso-fit-shape-to-text:t">
                <w:txbxContent>
                  <w:p w14:paraId="79E82A8C" w14:textId="77777777" w:rsidR="00734CDD" w:rsidRDefault="00734CDD" w:rsidP="00734CDD"/>
                </w:txbxContent>
              </v:textbox>
              <w10:wrap type="square"/>
            </v:shape>
          </w:pict>
        </mc:Fallback>
      </mc:AlternateContent>
    </w:r>
  </w:p>
  <w:p w14:paraId="7CF236BC" w14:textId="77777777" w:rsidR="00035186" w:rsidRDefault="00035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350EE"/>
    <w:multiLevelType w:val="hybridMultilevel"/>
    <w:tmpl w:val="209A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83626"/>
    <w:multiLevelType w:val="multilevel"/>
    <w:tmpl w:val="047421D6"/>
    <w:lvl w:ilvl="0">
      <w:numFmt w:val="bullet"/>
      <w:lvlText w:val="•"/>
      <w:lvlJc w:val="left"/>
      <w:rPr>
        <w:rFonts w:ascii="Helvetica" w:eastAsia="Helvetica" w:hAnsi="Helvetica" w:cs="Helvetica"/>
        <w:position w:val="0"/>
      </w:rPr>
    </w:lvl>
    <w:lvl w:ilvl="1">
      <w:start w:val="1"/>
      <w:numFmt w:val="bullet"/>
      <w:lvlText w:val="o"/>
      <w:lvlJc w:val="left"/>
      <w:rPr>
        <w:rFonts w:ascii="Source Sans Pro" w:eastAsia="Source Sans Pro" w:hAnsi="Source Sans Pro" w:cs="Source Sans Pro"/>
        <w:position w:val="0"/>
      </w:rPr>
    </w:lvl>
    <w:lvl w:ilvl="2">
      <w:start w:val="1"/>
      <w:numFmt w:val="bullet"/>
      <w:lvlText w:val="▪"/>
      <w:lvlJc w:val="left"/>
      <w:rPr>
        <w:rFonts w:ascii="Source Sans Pro" w:eastAsia="Source Sans Pro" w:hAnsi="Source Sans Pro" w:cs="Source Sans Pro"/>
        <w:position w:val="0"/>
      </w:rPr>
    </w:lvl>
    <w:lvl w:ilvl="3">
      <w:start w:val="1"/>
      <w:numFmt w:val="bullet"/>
      <w:lvlText w:val="•"/>
      <w:lvlJc w:val="left"/>
      <w:rPr>
        <w:rFonts w:ascii="Source Sans Pro" w:eastAsia="Source Sans Pro" w:hAnsi="Source Sans Pro" w:cs="Source Sans Pro"/>
        <w:position w:val="0"/>
      </w:rPr>
    </w:lvl>
    <w:lvl w:ilvl="4">
      <w:start w:val="1"/>
      <w:numFmt w:val="bullet"/>
      <w:lvlText w:val="o"/>
      <w:lvlJc w:val="left"/>
      <w:rPr>
        <w:rFonts w:ascii="Source Sans Pro" w:eastAsia="Source Sans Pro" w:hAnsi="Source Sans Pro" w:cs="Source Sans Pro"/>
        <w:position w:val="0"/>
      </w:rPr>
    </w:lvl>
    <w:lvl w:ilvl="5">
      <w:start w:val="1"/>
      <w:numFmt w:val="bullet"/>
      <w:lvlText w:val="▪"/>
      <w:lvlJc w:val="left"/>
      <w:rPr>
        <w:rFonts w:ascii="Source Sans Pro" w:eastAsia="Source Sans Pro" w:hAnsi="Source Sans Pro" w:cs="Source Sans Pro"/>
        <w:position w:val="0"/>
      </w:rPr>
    </w:lvl>
    <w:lvl w:ilvl="6">
      <w:start w:val="1"/>
      <w:numFmt w:val="bullet"/>
      <w:lvlText w:val="•"/>
      <w:lvlJc w:val="left"/>
      <w:rPr>
        <w:rFonts w:ascii="Source Sans Pro" w:eastAsia="Source Sans Pro" w:hAnsi="Source Sans Pro" w:cs="Source Sans Pro"/>
        <w:position w:val="0"/>
      </w:rPr>
    </w:lvl>
    <w:lvl w:ilvl="7">
      <w:start w:val="1"/>
      <w:numFmt w:val="bullet"/>
      <w:lvlText w:val="o"/>
      <w:lvlJc w:val="left"/>
      <w:rPr>
        <w:rFonts w:ascii="Source Sans Pro" w:eastAsia="Source Sans Pro" w:hAnsi="Source Sans Pro" w:cs="Source Sans Pro"/>
        <w:position w:val="0"/>
      </w:rPr>
    </w:lvl>
    <w:lvl w:ilvl="8">
      <w:start w:val="1"/>
      <w:numFmt w:val="bullet"/>
      <w:lvlText w:val="▪"/>
      <w:lvlJc w:val="left"/>
      <w:rPr>
        <w:rFonts w:ascii="Source Sans Pro" w:eastAsia="Source Sans Pro" w:hAnsi="Source Sans Pro" w:cs="Source Sans Pro"/>
        <w:position w:val="0"/>
      </w:rPr>
    </w:lvl>
  </w:abstractNum>
  <w:abstractNum w:abstractNumId="2" w15:restartNumberingAfterBreak="0">
    <w:nsid w:val="110653D9"/>
    <w:multiLevelType w:val="multilevel"/>
    <w:tmpl w:val="DAF8FED4"/>
    <w:lvl w:ilvl="0">
      <w:numFmt w:val="bullet"/>
      <w:lvlText w:val="•"/>
      <w:lvlJc w:val="left"/>
      <w:rPr>
        <w:rFonts w:ascii="Helvetica" w:eastAsia="Helvetica" w:hAnsi="Helvetica" w:cs="Helvetica"/>
        <w:position w:val="0"/>
      </w:rPr>
    </w:lvl>
    <w:lvl w:ilvl="1">
      <w:start w:val="1"/>
      <w:numFmt w:val="bullet"/>
      <w:lvlText w:val="o"/>
      <w:lvlJc w:val="left"/>
      <w:rPr>
        <w:rFonts w:ascii="Source Sans Pro" w:eastAsia="Source Sans Pro" w:hAnsi="Source Sans Pro" w:cs="Source Sans Pro"/>
        <w:position w:val="0"/>
      </w:rPr>
    </w:lvl>
    <w:lvl w:ilvl="2">
      <w:start w:val="1"/>
      <w:numFmt w:val="bullet"/>
      <w:lvlText w:val="▪"/>
      <w:lvlJc w:val="left"/>
      <w:rPr>
        <w:rFonts w:ascii="Source Sans Pro" w:eastAsia="Source Sans Pro" w:hAnsi="Source Sans Pro" w:cs="Source Sans Pro"/>
        <w:position w:val="0"/>
      </w:rPr>
    </w:lvl>
    <w:lvl w:ilvl="3">
      <w:start w:val="1"/>
      <w:numFmt w:val="bullet"/>
      <w:lvlText w:val="•"/>
      <w:lvlJc w:val="left"/>
      <w:rPr>
        <w:rFonts w:ascii="Source Sans Pro" w:eastAsia="Source Sans Pro" w:hAnsi="Source Sans Pro" w:cs="Source Sans Pro"/>
        <w:position w:val="0"/>
      </w:rPr>
    </w:lvl>
    <w:lvl w:ilvl="4">
      <w:start w:val="1"/>
      <w:numFmt w:val="bullet"/>
      <w:lvlText w:val="o"/>
      <w:lvlJc w:val="left"/>
      <w:rPr>
        <w:rFonts w:ascii="Source Sans Pro" w:eastAsia="Source Sans Pro" w:hAnsi="Source Sans Pro" w:cs="Source Sans Pro"/>
        <w:position w:val="0"/>
      </w:rPr>
    </w:lvl>
    <w:lvl w:ilvl="5">
      <w:start w:val="1"/>
      <w:numFmt w:val="bullet"/>
      <w:lvlText w:val="▪"/>
      <w:lvlJc w:val="left"/>
      <w:rPr>
        <w:rFonts w:ascii="Source Sans Pro" w:eastAsia="Source Sans Pro" w:hAnsi="Source Sans Pro" w:cs="Source Sans Pro"/>
        <w:position w:val="0"/>
      </w:rPr>
    </w:lvl>
    <w:lvl w:ilvl="6">
      <w:start w:val="1"/>
      <w:numFmt w:val="bullet"/>
      <w:lvlText w:val="•"/>
      <w:lvlJc w:val="left"/>
      <w:rPr>
        <w:rFonts w:ascii="Source Sans Pro" w:eastAsia="Source Sans Pro" w:hAnsi="Source Sans Pro" w:cs="Source Sans Pro"/>
        <w:position w:val="0"/>
      </w:rPr>
    </w:lvl>
    <w:lvl w:ilvl="7">
      <w:start w:val="1"/>
      <w:numFmt w:val="bullet"/>
      <w:lvlText w:val="o"/>
      <w:lvlJc w:val="left"/>
      <w:rPr>
        <w:rFonts w:ascii="Source Sans Pro" w:eastAsia="Source Sans Pro" w:hAnsi="Source Sans Pro" w:cs="Source Sans Pro"/>
        <w:position w:val="0"/>
      </w:rPr>
    </w:lvl>
    <w:lvl w:ilvl="8">
      <w:start w:val="1"/>
      <w:numFmt w:val="bullet"/>
      <w:lvlText w:val="▪"/>
      <w:lvlJc w:val="left"/>
      <w:rPr>
        <w:rFonts w:ascii="Source Sans Pro" w:eastAsia="Source Sans Pro" w:hAnsi="Source Sans Pro" w:cs="Source Sans Pro"/>
        <w:position w:val="0"/>
      </w:rPr>
    </w:lvl>
  </w:abstractNum>
  <w:abstractNum w:abstractNumId="3" w15:restartNumberingAfterBreak="0">
    <w:nsid w:val="25475BDE"/>
    <w:multiLevelType w:val="multilevel"/>
    <w:tmpl w:val="260E7458"/>
    <w:lvl w:ilvl="0">
      <w:numFmt w:val="bullet"/>
      <w:lvlText w:val="•"/>
      <w:lvlJc w:val="left"/>
      <w:rPr>
        <w:rFonts w:ascii="Helvetica" w:eastAsia="Helvetica" w:hAnsi="Helvetica" w:cs="Helvetica"/>
        <w:position w:val="0"/>
      </w:rPr>
    </w:lvl>
    <w:lvl w:ilvl="1">
      <w:start w:val="1"/>
      <w:numFmt w:val="bullet"/>
      <w:lvlText w:val="o"/>
      <w:lvlJc w:val="left"/>
      <w:rPr>
        <w:rFonts w:ascii="Source Sans Pro" w:eastAsia="Source Sans Pro" w:hAnsi="Source Sans Pro" w:cs="Source Sans Pro"/>
        <w:position w:val="0"/>
      </w:rPr>
    </w:lvl>
    <w:lvl w:ilvl="2">
      <w:start w:val="1"/>
      <w:numFmt w:val="bullet"/>
      <w:lvlText w:val="▪"/>
      <w:lvlJc w:val="left"/>
      <w:rPr>
        <w:rFonts w:ascii="Source Sans Pro" w:eastAsia="Source Sans Pro" w:hAnsi="Source Sans Pro" w:cs="Source Sans Pro"/>
        <w:position w:val="0"/>
      </w:rPr>
    </w:lvl>
    <w:lvl w:ilvl="3">
      <w:start w:val="1"/>
      <w:numFmt w:val="bullet"/>
      <w:lvlText w:val="•"/>
      <w:lvlJc w:val="left"/>
      <w:rPr>
        <w:rFonts w:ascii="Source Sans Pro" w:eastAsia="Source Sans Pro" w:hAnsi="Source Sans Pro" w:cs="Source Sans Pro"/>
        <w:position w:val="0"/>
      </w:rPr>
    </w:lvl>
    <w:lvl w:ilvl="4">
      <w:start w:val="1"/>
      <w:numFmt w:val="bullet"/>
      <w:lvlText w:val="o"/>
      <w:lvlJc w:val="left"/>
      <w:rPr>
        <w:rFonts w:ascii="Source Sans Pro" w:eastAsia="Source Sans Pro" w:hAnsi="Source Sans Pro" w:cs="Source Sans Pro"/>
        <w:position w:val="0"/>
      </w:rPr>
    </w:lvl>
    <w:lvl w:ilvl="5">
      <w:start w:val="1"/>
      <w:numFmt w:val="bullet"/>
      <w:lvlText w:val="▪"/>
      <w:lvlJc w:val="left"/>
      <w:rPr>
        <w:rFonts w:ascii="Source Sans Pro" w:eastAsia="Source Sans Pro" w:hAnsi="Source Sans Pro" w:cs="Source Sans Pro"/>
        <w:position w:val="0"/>
      </w:rPr>
    </w:lvl>
    <w:lvl w:ilvl="6">
      <w:start w:val="1"/>
      <w:numFmt w:val="bullet"/>
      <w:lvlText w:val="•"/>
      <w:lvlJc w:val="left"/>
      <w:rPr>
        <w:rFonts w:ascii="Source Sans Pro" w:eastAsia="Source Sans Pro" w:hAnsi="Source Sans Pro" w:cs="Source Sans Pro"/>
        <w:position w:val="0"/>
      </w:rPr>
    </w:lvl>
    <w:lvl w:ilvl="7">
      <w:start w:val="1"/>
      <w:numFmt w:val="bullet"/>
      <w:lvlText w:val="o"/>
      <w:lvlJc w:val="left"/>
      <w:rPr>
        <w:rFonts w:ascii="Source Sans Pro" w:eastAsia="Source Sans Pro" w:hAnsi="Source Sans Pro" w:cs="Source Sans Pro"/>
        <w:position w:val="0"/>
      </w:rPr>
    </w:lvl>
    <w:lvl w:ilvl="8">
      <w:start w:val="1"/>
      <w:numFmt w:val="bullet"/>
      <w:lvlText w:val="▪"/>
      <w:lvlJc w:val="left"/>
      <w:rPr>
        <w:rFonts w:ascii="Source Sans Pro" w:eastAsia="Source Sans Pro" w:hAnsi="Source Sans Pro" w:cs="Source Sans Pro"/>
        <w:position w:val="0"/>
      </w:rPr>
    </w:lvl>
  </w:abstractNum>
  <w:abstractNum w:abstractNumId="4" w15:restartNumberingAfterBreak="0">
    <w:nsid w:val="27F64844"/>
    <w:multiLevelType w:val="multilevel"/>
    <w:tmpl w:val="5E6CE18E"/>
    <w:styleLink w:val="List0"/>
    <w:lvl w:ilvl="0">
      <w:numFmt w:val="bullet"/>
      <w:lvlText w:val="•"/>
      <w:lvlJc w:val="left"/>
      <w:rPr>
        <w:rFonts w:ascii="Helvetica" w:eastAsia="Helvetica" w:hAnsi="Helvetica" w:cs="Helvetica"/>
        <w:position w:val="0"/>
        <w:lang w:val="en-US"/>
      </w:rPr>
    </w:lvl>
    <w:lvl w:ilvl="1">
      <w:start w:val="1"/>
      <w:numFmt w:val="bullet"/>
      <w:lvlText w:val="o"/>
      <w:lvlJc w:val="left"/>
      <w:rPr>
        <w:rFonts w:ascii="Source Sans Pro" w:eastAsia="Source Sans Pro" w:hAnsi="Source Sans Pro" w:cs="Source Sans Pro"/>
        <w:position w:val="0"/>
        <w:lang w:val="en-US"/>
      </w:rPr>
    </w:lvl>
    <w:lvl w:ilvl="2">
      <w:start w:val="1"/>
      <w:numFmt w:val="bullet"/>
      <w:lvlText w:val="▪"/>
      <w:lvlJc w:val="left"/>
      <w:rPr>
        <w:rFonts w:ascii="Source Sans Pro" w:eastAsia="Source Sans Pro" w:hAnsi="Source Sans Pro" w:cs="Source Sans Pro"/>
        <w:position w:val="0"/>
        <w:lang w:val="en-US"/>
      </w:rPr>
    </w:lvl>
    <w:lvl w:ilvl="3">
      <w:start w:val="1"/>
      <w:numFmt w:val="bullet"/>
      <w:lvlText w:val="•"/>
      <w:lvlJc w:val="left"/>
      <w:rPr>
        <w:rFonts w:ascii="Source Sans Pro" w:eastAsia="Source Sans Pro" w:hAnsi="Source Sans Pro" w:cs="Source Sans Pro"/>
        <w:position w:val="0"/>
        <w:lang w:val="en-US"/>
      </w:rPr>
    </w:lvl>
    <w:lvl w:ilvl="4">
      <w:start w:val="1"/>
      <w:numFmt w:val="bullet"/>
      <w:lvlText w:val="o"/>
      <w:lvlJc w:val="left"/>
      <w:rPr>
        <w:rFonts w:ascii="Source Sans Pro" w:eastAsia="Source Sans Pro" w:hAnsi="Source Sans Pro" w:cs="Source Sans Pro"/>
        <w:position w:val="0"/>
        <w:lang w:val="en-US"/>
      </w:rPr>
    </w:lvl>
    <w:lvl w:ilvl="5">
      <w:start w:val="1"/>
      <w:numFmt w:val="bullet"/>
      <w:lvlText w:val="▪"/>
      <w:lvlJc w:val="left"/>
      <w:rPr>
        <w:rFonts w:ascii="Source Sans Pro" w:eastAsia="Source Sans Pro" w:hAnsi="Source Sans Pro" w:cs="Source Sans Pro"/>
        <w:position w:val="0"/>
        <w:lang w:val="en-US"/>
      </w:rPr>
    </w:lvl>
    <w:lvl w:ilvl="6">
      <w:start w:val="1"/>
      <w:numFmt w:val="bullet"/>
      <w:lvlText w:val="•"/>
      <w:lvlJc w:val="left"/>
      <w:rPr>
        <w:rFonts w:ascii="Source Sans Pro" w:eastAsia="Source Sans Pro" w:hAnsi="Source Sans Pro" w:cs="Source Sans Pro"/>
        <w:position w:val="0"/>
        <w:lang w:val="en-US"/>
      </w:rPr>
    </w:lvl>
    <w:lvl w:ilvl="7">
      <w:start w:val="1"/>
      <w:numFmt w:val="bullet"/>
      <w:lvlText w:val="o"/>
      <w:lvlJc w:val="left"/>
      <w:rPr>
        <w:rFonts w:ascii="Source Sans Pro" w:eastAsia="Source Sans Pro" w:hAnsi="Source Sans Pro" w:cs="Source Sans Pro"/>
        <w:position w:val="0"/>
        <w:lang w:val="en-US"/>
      </w:rPr>
    </w:lvl>
    <w:lvl w:ilvl="8">
      <w:start w:val="1"/>
      <w:numFmt w:val="bullet"/>
      <w:lvlText w:val="▪"/>
      <w:lvlJc w:val="left"/>
      <w:rPr>
        <w:rFonts w:ascii="Source Sans Pro" w:eastAsia="Source Sans Pro" w:hAnsi="Source Sans Pro" w:cs="Source Sans Pro"/>
        <w:position w:val="0"/>
        <w:lang w:val="en-US"/>
      </w:rPr>
    </w:lvl>
  </w:abstractNum>
  <w:abstractNum w:abstractNumId="5" w15:restartNumberingAfterBreak="0">
    <w:nsid w:val="2AA8325F"/>
    <w:multiLevelType w:val="hybridMultilevel"/>
    <w:tmpl w:val="DD54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F710EE"/>
    <w:multiLevelType w:val="hybridMultilevel"/>
    <w:tmpl w:val="54663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185A9D"/>
    <w:multiLevelType w:val="multilevel"/>
    <w:tmpl w:val="E044230E"/>
    <w:lvl w:ilvl="0">
      <w:numFmt w:val="bullet"/>
      <w:lvlText w:val="•"/>
      <w:lvlJc w:val="left"/>
      <w:rPr>
        <w:rFonts w:ascii="Helvetica" w:eastAsia="Helvetica" w:hAnsi="Helvetica" w:cs="Helvetica"/>
        <w:position w:val="0"/>
      </w:rPr>
    </w:lvl>
    <w:lvl w:ilvl="1">
      <w:start w:val="1"/>
      <w:numFmt w:val="bullet"/>
      <w:lvlText w:val="o"/>
      <w:lvlJc w:val="left"/>
      <w:rPr>
        <w:rFonts w:ascii="Source Sans Pro" w:eastAsia="Source Sans Pro" w:hAnsi="Source Sans Pro" w:cs="Source Sans Pro"/>
        <w:position w:val="0"/>
      </w:rPr>
    </w:lvl>
    <w:lvl w:ilvl="2">
      <w:start w:val="1"/>
      <w:numFmt w:val="bullet"/>
      <w:lvlText w:val="▪"/>
      <w:lvlJc w:val="left"/>
      <w:rPr>
        <w:rFonts w:ascii="Source Sans Pro" w:eastAsia="Source Sans Pro" w:hAnsi="Source Sans Pro" w:cs="Source Sans Pro"/>
        <w:position w:val="0"/>
      </w:rPr>
    </w:lvl>
    <w:lvl w:ilvl="3">
      <w:start w:val="1"/>
      <w:numFmt w:val="bullet"/>
      <w:lvlText w:val="•"/>
      <w:lvlJc w:val="left"/>
      <w:rPr>
        <w:rFonts w:ascii="Source Sans Pro" w:eastAsia="Source Sans Pro" w:hAnsi="Source Sans Pro" w:cs="Source Sans Pro"/>
        <w:position w:val="0"/>
      </w:rPr>
    </w:lvl>
    <w:lvl w:ilvl="4">
      <w:start w:val="1"/>
      <w:numFmt w:val="bullet"/>
      <w:lvlText w:val="o"/>
      <w:lvlJc w:val="left"/>
      <w:rPr>
        <w:rFonts w:ascii="Source Sans Pro" w:eastAsia="Source Sans Pro" w:hAnsi="Source Sans Pro" w:cs="Source Sans Pro"/>
        <w:position w:val="0"/>
      </w:rPr>
    </w:lvl>
    <w:lvl w:ilvl="5">
      <w:start w:val="1"/>
      <w:numFmt w:val="bullet"/>
      <w:lvlText w:val="▪"/>
      <w:lvlJc w:val="left"/>
      <w:rPr>
        <w:rFonts w:ascii="Source Sans Pro" w:eastAsia="Source Sans Pro" w:hAnsi="Source Sans Pro" w:cs="Source Sans Pro"/>
        <w:position w:val="0"/>
      </w:rPr>
    </w:lvl>
    <w:lvl w:ilvl="6">
      <w:start w:val="1"/>
      <w:numFmt w:val="bullet"/>
      <w:lvlText w:val="•"/>
      <w:lvlJc w:val="left"/>
      <w:rPr>
        <w:rFonts w:ascii="Source Sans Pro" w:eastAsia="Source Sans Pro" w:hAnsi="Source Sans Pro" w:cs="Source Sans Pro"/>
        <w:position w:val="0"/>
      </w:rPr>
    </w:lvl>
    <w:lvl w:ilvl="7">
      <w:start w:val="1"/>
      <w:numFmt w:val="bullet"/>
      <w:lvlText w:val="o"/>
      <w:lvlJc w:val="left"/>
      <w:rPr>
        <w:rFonts w:ascii="Source Sans Pro" w:eastAsia="Source Sans Pro" w:hAnsi="Source Sans Pro" w:cs="Source Sans Pro"/>
        <w:position w:val="0"/>
      </w:rPr>
    </w:lvl>
    <w:lvl w:ilvl="8">
      <w:start w:val="1"/>
      <w:numFmt w:val="bullet"/>
      <w:lvlText w:val="▪"/>
      <w:lvlJc w:val="left"/>
      <w:rPr>
        <w:rFonts w:ascii="Source Sans Pro" w:eastAsia="Source Sans Pro" w:hAnsi="Source Sans Pro" w:cs="Source Sans Pro"/>
        <w:position w:val="0"/>
      </w:rPr>
    </w:lvl>
  </w:abstractNum>
  <w:abstractNum w:abstractNumId="8" w15:restartNumberingAfterBreak="0">
    <w:nsid w:val="561477AE"/>
    <w:multiLevelType w:val="hybridMultilevel"/>
    <w:tmpl w:val="40CAF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2F6860"/>
    <w:multiLevelType w:val="hybridMultilevel"/>
    <w:tmpl w:val="A35C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CC1C6B"/>
    <w:multiLevelType w:val="multilevel"/>
    <w:tmpl w:val="C762A180"/>
    <w:lvl w:ilvl="0">
      <w:numFmt w:val="bullet"/>
      <w:lvlText w:val="•"/>
      <w:lvlJc w:val="left"/>
      <w:rPr>
        <w:rFonts w:ascii="Helvetica" w:eastAsia="Helvetica" w:hAnsi="Helvetica" w:cs="Helvetica"/>
        <w:position w:val="0"/>
      </w:rPr>
    </w:lvl>
    <w:lvl w:ilvl="1">
      <w:start w:val="1"/>
      <w:numFmt w:val="bullet"/>
      <w:lvlText w:val="o"/>
      <w:lvlJc w:val="left"/>
      <w:rPr>
        <w:rFonts w:ascii="Source Sans Pro" w:eastAsia="Source Sans Pro" w:hAnsi="Source Sans Pro" w:cs="Source Sans Pro"/>
        <w:position w:val="0"/>
      </w:rPr>
    </w:lvl>
    <w:lvl w:ilvl="2">
      <w:start w:val="1"/>
      <w:numFmt w:val="bullet"/>
      <w:lvlText w:val="▪"/>
      <w:lvlJc w:val="left"/>
      <w:rPr>
        <w:rFonts w:ascii="Source Sans Pro" w:eastAsia="Source Sans Pro" w:hAnsi="Source Sans Pro" w:cs="Source Sans Pro"/>
        <w:position w:val="0"/>
      </w:rPr>
    </w:lvl>
    <w:lvl w:ilvl="3">
      <w:start w:val="1"/>
      <w:numFmt w:val="bullet"/>
      <w:lvlText w:val="•"/>
      <w:lvlJc w:val="left"/>
      <w:rPr>
        <w:rFonts w:ascii="Source Sans Pro" w:eastAsia="Source Sans Pro" w:hAnsi="Source Sans Pro" w:cs="Source Sans Pro"/>
        <w:position w:val="0"/>
      </w:rPr>
    </w:lvl>
    <w:lvl w:ilvl="4">
      <w:start w:val="1"/>
      <w:numFmt w:val="bullet"/>
      <w:lvlText w:val="o"/>
      <w:lvlJc w:val="left"/>
      <w:rPr>
        <w:rFonts w:ascii="Source Sans Pro" w:eastAsia="Source Sans Pro" w:hAnsi="Source Sans Pro" w:cs="Source Sans Pro"/>
        <w:position w:val="0"/>
      </w:rPr>
    </w:lvl>
    <w:lvl w:ilvl="5">
      <w:start w:val="1"/>
      <w:numFmt w:val="bullet"/>
      <w:lvlText w:val="▪"/>
      <w:lvlJc w:val="left"/>
      <w:rPr>
        <w:rFonts w:ascii="Source Sans Pro" w:eastAsia="Source Sans Pro" w:hAnsi="Source Sans Pro" w:cs="Source Sans Pro"/>
        <w:position w:val="0"/>
      </w:rPr>
    </w:lvl>
    <w:lvl w:ilvl="6">
      <w:start w:val="1"/>
      <w:numFmt w:val="bullet"/>
      <w:lvlText w:val="•"/>
      <w:lvlJc w:val="left"/>
      <w:rPr>
        <w:rFonts w:ascii="Source Sans Pro" w:eastAsia="Source Sans Pro" w:hAnsi="Source Sans Pro" w:cs="Source Sans Pro"/>
        <w:position w:val="0"/>
      </w:rPr>
    </w:lvl>
    <w:lvl w:ilvl="7">
      <w:start w:val="1"/>
      <w:numFmt w:val="bullet"/>
      <w:lvlText w:val="o"/>
      <w:lvlJc w:val="left"/>
      <w:rPr>
        <w:rFonts w:ascii="Source Sans Pro" w:eastAsia="Source Sans Pro" w:hAnsi="Source Sans Pro" w:cs="Source Sans Pro"/>
        <w:position w:val="0"/>
      </w:rPr>
    </w:lvl>
    <w:lvl w:ilvl="8">
      <w:start w:val="1"/>
      <w:numFmt w:val="bullet"/>
      <w:lvlText w:val="▪"/>
      <w:lvlJc w:val="left"/>
      <w:rPr>
        <w:rFonts w:ascii="Source Sans Pro" w:eastAsia="Source Sans Pro" w:hAnsi="Source Sans Pro" w:cs="Source Sans Pro"/>
        <w:position w:val="0"/>
      </w:rPr>
    </w:lvl>
  </w:abstractNum>
  <w:abstractNum w:abstractNumId="11" w15:restartNumberingAfterBreak="0">
    <w:nsid w:val="6C9B5303"/>
    <w:multiLevelType w:val="hybridMultilevel"/>
    <w:tmpl w:val="D944B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FB1A5D"/>
    <w:multiLevelType w:val="multilevel"/>
    <w:tmpl w:val="3F7E4546"/>
    <w:lvl w:ilvl="0">
      <w:numFmt w:val="bullet"/>
      <w:lvlText w:val="•"/>
      <w:lvlJc w:val="left"/>
      <w:rPr>
        <w:rFonts w:ascii="Helvetica" w:eastAsia="Helvetica" w:hAnsi="Helvetica" w:cs="Helvetica"/>
        <w:position w:val="0"/>
      </w:rPr>
    </w:lvl>
    <w:lvl w:ilvl="1">
      <w:start w:val="1"/>
      <w:numFmt w:val="bullet"/>
      <w:lvlText w:val="o"/>
      <w:lvlJc w:val="left"/>
      <w:rPr>
        <w:rFonts w:ascii="Source Sans Pro" w:eastAsia="Source Sans Pro" w:hAnsi="Source Sans Pro" w:cs="Source Sans Pro"/>
        <w:position w:val="0"/>
      </w:rPr>
    </w:lvl>
    <w:lvl w:ilvl="2">
      <w:start w:val="1"/>
      <w:numFmt w:val="bullet"/>
      <w:lvlText w:val="▪"/>
      <w:lvlJc w:val="left"/>
      <w:rPr>
        <w:rFonts w:ascii="Source Sans Pro" w:eastAsia="Source Sans Pro" w:hAnsi="Source Sans Pro" w:cs="Source Sans Pro"/>
        <w:position w:val="0"/>
      </w:rPr>
    </w:lvl>
    <w:lvl w:ilvl="3">
      <w:start w:val="1"/>
      <w:numFmt w:val="bullet"/>
      <w:lvlText w:val="•"/>
      <w:lvlJc w:val="left"/>
      <w:rPr>
        <w:rFonts w:ascii="Source Sans Pro" w:eastAsia="Source Sans Pro" w:hAnsi="Source Sans Pro" w:cs="Source Sans Pro"/>
        <w:position w:val="0"/>
      </w:rPr>
    </w:lvl>
    <w:lvl w:ilvl="4">
      <w:start w:val="1"/>
      <w:numFmt w:val="bullet"/>
      <w:lvlText w:val="o"/>
      <w:lvlJc w:val="left"/>
      <w:rPr>
        <w:rFonts w:ascii="Source Sans Pro" w:eastAsia="Source Sans Pro" w:hAnsi="Source Sans Pro" w:cs="Source Sans Pro"/>
        <w:position w:val="0"/>
      </w:rPr>
    </w:lvl>
    <w:lvl w:ilvl="5">
      <w:start w:val="1"/>
      <w:numFmt w:val="bullet"/>
      <w:lvlText w:val="▪"/>
      <w:lvlJc w:val="left"/>
      <w:rPr>
        <w:rFonts w:ascii="Source Sans Pro" w:eastAsia="Source Sans Pro" w:hAnsi="Source Sans Pro" w:cs="Source Sans Pro"/>
        <w:position w:val="0"/>
      </w:rPr>
    </w:lvl>
    <w:lvl w:ilvl="6">
      <w:start w:val="1"/>
      <w:numFmt w:val="bullet"/>
      <w:lvlText w:val="•"/>
      <w:lvlJc w:val="left"/>
      <w:rPr>
        <w:rFonts w:ascii="Source Sans Pro" w:eastAsia="Source Sans Pro" w:hAnsi="Source Sans Pro" w:cs="Source Sans Pro"/>
        <w:position w:val="0"/>
      </w:rPr>
    </w:lvl>
    <w:lvl w:ilvl="7">
      <w:start w:val="1"/>
      <w:numFmt w:val="bullet"/>
      <w:lvlText w:val="o"/>
      <w:lvlJc w:val="left"/>
      <w:rPr>
        <w:rFonts w:ascii="Source Sans Pro" w:eastAsia="Source Sans Pro" w:hAnsi="Source Sans Pro" w:cs="Source Sans Pro"/>
        <w:position w:val="0"/>
      </w:rPr>
    </w:lvl>
    <w:lvl w:ilvl="8">
      <w:start w:val="1"/>
      <w:numFmt w:val="bullet"/>
      <w:lvlText w:val="▪"/>
      <w:lvlJc w:val="left"/>
      <w:rPr>
        <w:rFonts w:ascii="Source Sans Pro" w:eastAsia="Source Sans Pro" w:hAnsi="Source Sans Pro" w:cs="Source Sans Pro"/>
        <w:position w:val="0"/>
      </w:rPr>
    </w:lvl>
  </w:abstractNum>
  <w:abstractNum w:abstractNumId="13" w15:restartNumberingAfterBreak="0">
    <w:nsid w:val="74257936"/>
    <w:multiLevelType w:val="hybridMultilevel"/>
    <w:tmpl w:val="A88A35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F57B52"/>
    <w:multiLevelType w:val="hybridMultilevel"/>
    <w:tmpl w:val="744E3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11"/>
  </w:num>
  <w:num w:numId="6">
    <w:abstractNumId w:val="7"/>
  </w:num>
  <w:num w:numId="7">
    <w:abstractNumId w:val="3"/>
  </w:num>
  <w:num w:numId="8">
    <w:abstractNumId w:val="12"/>
  </w:num>
  <w:num w:numId="9">
    <w:abstractNumId w:val="2"/>
  </w:num>
  <w:num w:numId="10">
    <w:abstractNumId w:val="10"/>
  </w:num>
  <w:num w:numId="11">
    <w:abstractNumId w:val="4"/>
  </w:num>
  <w:num w:numId="12">
    <w:abstractNumId w:val="1"/>
  </w:num>
  <w:num w:numId="13">
    <w:abstractNumId w:val="14"/>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7A0"/>
    <w:rsid w:val="00010D72"/>
    <w:rsid w:val="00016758"/>
    <w:rsid w:val="00024CC2"/>
    <w:rsid w:val="00027245"/>
    <w:rsid w:val="00035186"/>
    <w:rsid w:val="00045B78"/>
    <w:rsid w:val="00056329"/>
    <w:rsid w:val="00061CFF"/>
    <w:rsid w:val="000942DA"/>
    <w:rsid w:val="00097179"/>
    <w:rsid w:val="000C4144"/>
    <w:rsid w:val="000C4403"/>
    <w:rsid w:val="000D16CB"/>
    <w:rsid w:val="000D63EA"/>
    <w:rsid w:val="000D6613"/>
    <w:rsid w:val="000D67D1"/>
    <w:rsid w:val="001016AE"/>
    <w:rsid w:val="00101B6C"/>
    <w:rsid w:val="001025D6"/>
    <w:rsid w:val="00106628"/>
    <w:rsid w:val="00110C1D"/>
    <w:rsid w:val="00176F14"/>
    <w:rsid w:val="001B430B"/>
    <w:rsid w:val="001C69C7"/>
    <w:rsid w:val="001E3B6E"/>
    <w:rsid w:val="001E508C"/>
    <w:rsid w:val="00205378"/>
    <w:rsid w:val="0022652B"/>
    <w:rsid w:val="002322DD"/>
    <w:rsid w:val="00234206"/>
    <w:rsid w:val="00262448"/>
    <w:rsid w:val="00270934"/>
    <w:rsid w:val="00270EEA"/>
    <w:rsid w:val="00270EEE"/>
    <w:rsid w:val="0027136C"/>
    <w:rsid w:val="00277A5A"/>
    <w:rsid w:val="00285C4A"/>
    <w:rsid w:val="0029319B"/>
    <w:rsid w:val="002A3064"/>
    <w:rsid w:val="002C4587"/>
    <w:rsid w:val="002C7AFB"/>
    <w:rsid w:val="002D1533"/>
    <w:rsid w:val="00302455"/>
    <w:rsid w:val="00315004"/>
    <w:rsid w:val="003236F1"/>
    <w:rsid w:val="00323772"/>
    <w:rsid w:val="00331181"/>
    <w:rsid w:val="003330C0"/>
    <w:rsid w:val="00334A40"/>
    <w:rsid w:val="003421FB"/>
    <w:rsid w:val="00351C8B"/>
    <w:rsid w:val="0035213B"/>
    <w:rsid w:val="00360D7E"/>
    <w:rsid w:val="00373E28"/>
    <w:rsid w:val="00374E47"/>
    <w:rsid w:val="00384AF0"/>
    <w:rsid w:val="00392B30"/>
    <w:rsid w:val="0039398C"/>
    <w:rsid w:val="003E3464"/>
    <w:rsid w:val="004034E2"/>
    <w:rsid w:val="00410ED2"/>
    <w:rsid w:val="004201DB"/>
    <w:rsid w:val="00434209"/>
    <w:rsid w:val="004464F0"/>
    <w:rsid w:val="00450E14"/>
    <w:rsid w:val="0047484A"/>
    <w:rsid w:val="00474BE5"/>
    <w:rsid w:val="0048067D"/>
    <w:rsid w:val="004E6E8E"/>
    <w:rsid w:val="004F16DC"/>
    <w:rsid w:val="005073A5"/>
    <w:rsid w:val="005100CD"/>
    <w:rsid w:val="00510E90"/>
    <w:rsid w:val="0051468C"/>
    <w:rsid w:val="0051746D"/>
    <w:rsid w:val="00521C14"/>
    <w:rsid w:val="00530C22"/>
    <w:rsid w:val="0053493B"/>
    <w:rsid w:val="00547817"/>
    <w:rsid w:val="00553FEB"/>
    <w:rsid w:val="00571449"/>
    <w:rsid w:val="005804EE"/>
    <w:rsid w:val="0058299F"/>
    <w:rsid w:val="00583B3C"/>
    <w:rsid w:val="00593BDC"/>
    <w:rsid w:val="005C7CC6"/>
    <w:rsid w:val="005E35B3"/>
    <w:rsid w:val="005F31D7"/>
    <w:rsid w:val="005F4830"/>
    <w:rsid w:val="006224E2"/>
    <w:rsid w:val="00630308"/>
    <w:rsid w:val="00631A17"/>
    <w:rsid w:val="006464F1"/>
    <w:rsid w:val="00660A38"/>
    <w:rsid w:val="00671F12"/>
    <w:rsid w:val="006904A8"/>
    <w:rsid w:val="006C46B5"/>
    <w:rsid w:val="0070467C"/>
    <w:rsid w:val="007117A0"/>
    <w:rsid w:val="00734CDD"/>
    <w:rsid w:val="0075664E"/>
    <w:rsid w:val="00762901"/>
    <w:rsid w:val="007639E7"/>
    <w:rsid w:val="007A3512"/>
    <w:rsid w:val="007A7142"/>
    <w:rsid w:val="007C02E0"/>
    <w:rsid w:val="007F3DE2"/>
    <w:rsid w:val="007F4EF7"/>
    <w:rsid w:val="008053F8"/>
    <w:rsid w:val="008065A8"/>
    <w:rsid w:val="00810C79"/>
    <w:rsid w:val="008135D4"/>
    <w:rsid w:val="00814421"/>
    <w:rsid w:val="00825979"/>
    <w:rsid w:val="00853E97"/>
    <w:rsid w:val="00872161"/>
    <w:rsid w:val="00874388"/>
    <w:rsid w:val="00882060"/>
    <w:rsid w:val="00891F45"/>
    <w:rsid w:val="008B1B76"/>
    <w:rsid w:val="00903361"/>
    <w:rsid w:val="0091467D"/>
    <w:rsid w:val="009217BE"/>
    <w:rsid w:val="0093247B"/>
    <w:rsid w:val="00932F49"/>
    <w:rsid w:val="00936DC6"/>
    <w:rsid w:val="009928AD"/>
    <w:rsid w:val="009A782D"/>
    <w:rsid w:val="009B3565"/>
    <w:rsid w:val="009B7E51"/>
    <w:rsid w:val="00A01D02"/>
    <w:rsid w:val="00A01D4E"/>
    <w:rsid w:val="00A2298D"/>
    <w:rsid w:val="00A458ED"/>
    <w:rsid w:val="00A639CA"/>
    <w:rsid w:val="00A85C0A"/>
    <w:rsid w:val="00AA005B"/>
    <w:rsid w:val="00AA4010"/>
    <w:rsid w:val="00AB190B"/>
    <w:rsid w:val="00AC06BC"/>
    <w:rsid w:val="00AC62FF"/>
    <w:rsid w:val="00AD4D61"/>
    <w:rsid w:val="00AE5033"/>
    <w:rsid w:val="00B51DF5"/>
    <w:rsid w:val="00BC2304"/>
    <w:rsid w:val="00BD6803"/>
    <w:rsid w:val="00BF278E"/>
    <w:rsid w:val="00C52757"/>
    <w:rsid w:val="00C66940"/>
    <w:rsid w:val="00CA0E8E"/>
    <w:rsid w:val="00CA7357"/>
    <w:rsid w:val="00CC2A31"/>
    <w:rsid w:val="00CD44B9"/>
    <w:rsid w:val="00CE6A92"/>
    <w:rsid w:val="00CF430C"/>
    <w:rsid w:val="00D2406B"/>
    <w:rsid w:val="00D27004"/>
    <w:rsid w:val="00D55F7C"/>
    <w:rsid w:val="00D67AED"/>
    <w:rsid w:val="00D70FA6"/>
    <w:rsid w:val="00D960AC"/>
    <w:rsid w:val="00DA0B06"/>
    <w:rsid w:val="00DC1836"/>
    <w:rsid w:val="00DC2168"/>
    <w:rsid w:val="00DE5965"/>
    <w:rsid w:val="00DF5865"/>
    <w:rsid w:val="00DF6D03"/>
    <w:rsid w:val="00E24ED2"/>
    <w:rsid w:val="00E3054A"/>
    <w:rsid w:val="00E33BD1"/>
    <w:rsid w:val="00E3764D"/>
    <w:rsid w:val="00E43CF2"/>
    <w:rsid w:val="00E63D1E"/>
    <w:rsid w:val="00E95042"/>
    <w:rsid w:val="00EA0BE6"/>
    <w:rsid w:val="00EB62F6"/>
    <w:rsid w:val="00EC2CC9"/>
    <w:rsid w:val="00ED78EC"/>
    <w:rsid w:val="00EE0F93"/>
    <w:rsid w:val="00EF6BB9"/>
    <w:rsid w:val="00F3584C"/>
    <w:rsid w:val="00FA4128"/>
    <w:rsid w:val="00FA5348"/>
    <w:rsid w:val="00FB74D4"/>
    <w:rsid w:val="00FC7806"/>
    <w:rsid w:val="00FD2B85"/>
    <w:rsid w:val="00FD4408"/>
    <w:rsid w:val="00FE2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F2B36B4"/>
  <w15:docId w15:val="{5ACF3A24-5950-4A0A-8670-6A5093CE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54A"/>
  </w:style>
  <w:style w:type="paragraph" w:styleId="Heading3">
    <w:name w:val="heading 3"/>
    <w:basedOn w:val="Normal"/>
    <w:next w:val="Normal"/>
    <w:link w:val="Heading3Char"/>
    <w:qFormat/>
    <w:rsid w:val="006224E2"/>
    <w:pPr>
      <w:keepNext/>
      <w:spacing w:after="0" w:line="240" w:lineRule="auto"/>
      <w:jc w:val="both"/>
      <w:outlineLvl w:val="2"/>
    </w:pPr>
    <w:rPr>
      <w:rFonts w:ascii="Microsoft Sans Serif" w:eastAsia="Times New Roman" w:hAnsi="Microsoft Sans Serif" w:cs="Microsoft Sans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7A0"/>
  </w:style>
  <w:style w:type="paragraph" w:styleId="Footer">
    <w:name w:val="footer"/>
    <w:basedOn w:val="Normal"/>
    <w:link w:val="FooterChar"/>
    <w:uiPriority w:val="99"/>
    <w:unhideWhenUsed/>
    <w:rsid w:val="00711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7A0"/>
  </w:style>
  <w:style w:type="paragraph" w:styleId="BalloonText">
    <w:name w:val="Balloon Text"/>
    <w:basedOn w:val="Normal"/>
    <w:link w:val="BalloonTextChar"/>
    <w:uiPriority w:val="99"/>
    <w:semiHidden/>
    <w:unhideWhenUsed/>
    <w:rsid w:val="00711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7A0"/>
    <w:rPr>
      <w:rFonts w:ascii="Tahoma" w:hAnsi="Tahoma" w:cs="Tahoma"/>
      <w:sz w:val="16"/>
      <w:szCs w:val="16"/>
    </w:rPr>
  </w:style>
  <w:style w:type="character" w:customStyle="1" w:styleId="Heading3Char">
    <w:name w:val="Heading 3 Char"/>
    <w:basedOn w:val="DefaultParagraphFont"/>
    <w:link w:val="Heading3"/>
    <w:rsid w:val="006224E2"/>
    <w:rPr>
      <w:rFonts w:ascii="Microsoft Sans Serif" w:eastAsia="Times New Roman" w:hAnsi="Microsoft Sans Serif" w:cs="Microsoft Sans Serif"/>
      <w:b/>
      <w:bCs/>
    </w:rPr>
  </w:style>
  <w:style w:type="paragraph" w:customStyle="1" w:styleId="BasicParagraph">
    <w:name w:val="[Basic Paragraph]"/>
    <w:basedOn w:val="Normal"/>
    <w:uiPriority w:val="99"/>
    <w:rsid w:val="006224E2"/>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 w:type="paragraph" w:styleId="BodyTextIndent">
    <w:name w:val="Body Text Indent"/>
    <w:basedOn w:val="Normal"/>
    <w:link w:val="BodyTextIndentChar"/>
    <w:semiHidden/>
    <w:rsid w:val="006224E2"/>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6224E2"/>
    <w:rPr>
      <w:rFonts w:ascii="Times New Roman" w:eastAsia="Times New Roman" w:hAnsi="Times New Roman" w:cs="Times New Roman"/>
      <w:sz w:val="24"/>
      <w:szCs w:val="20"/>
    </w:rPr>
  </w:style>
  <w:style w:type="paragraph" w:styleId="ListParagraph">
    <w:name w:val="List Paragraph"/>
    <w:basedOn w:val="Normal"/>
    <w:uiPriority w:val="34"/>
    <w:qFormat/>
    <w:rsid w:val="000D16CB"/>
    <w:pPr>
      <w:ind w:left="720"/>
      <w:contextualSpacing/>
    </w:pPr>
  </w:style>
  <w:style w:type="table" w:styleId="TableGrid">
    <w:name w:val="Table Grid"/>
    <w:basedOn w:val="TableNormal"/>
    <w:uiPriority w:val="59"/>
    <w:rsid w:val="000D1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1836"/>
    <w:rPr>
      <w:color w:val="0000FF"/>
      <w:u w:val="single"/>
    </w:rPr>
  </w:style>
  <w:style w:type="paragraph" w:styleId="NoSpacing">
    <w:name w:val="No Spacing"/>
    <w:uiPriority w:val="1"/>
    <w:qFormat/>
    <w:rsid w:val="0051468C"/>
    <w:pPr>
      <w:spacing w:after="0" w:line="240" w:lineRule="auto"/>
    </w:pPr>
  </w:style>
  <w:style w:type="paragraph" w:customStyle="1" w:styleId="Body">
    <w:name w:val="Body"/>
    <w:rsid w:val="00045B78"/>
    <w:pPr>
      <w:pBdr>
        <w:top w:val="nil"/>
        <w:left w:val="nil"/>
        <w:bottom w:val="nil"/>
        <w:right w:val="nil"/>
        <w:between w:val="nil"/>
        <w:bar w:val="nil"/>
      </w:pBdr>
      <w:spacing w:after="0" w:line="240" w:lineRule="auto"/>
    </w:pPr>
    <w:rPr>
      <w:rFonts w:eastAsia="Arial" w:cs="Arial"/>
      <w:color w:val="000000"/>
      <w:sz w:val="24"/>
      <w:szCs w:val="24"/>
      <w:u w:color="000000"/>
      <w:bdr w:val="nil"/>
      <w:lang w:eastAsia="en-GB"/>
    </w:rPr>
  </w:style>
  <w:style w:type="numbering" w:customStyle="1" w:styleId="List0">
    <w:name w:val="List 0"/>
    <w:basedOn w:val="NoList"/>
    <w:rsid w:val="00045B78"/>
    <w:pPr>
      <w:numPr>
        <w:numId w:val="11"/>
      </w:numPr>
    </w:pPr>
  </w:style>
  <w:style w:type="table" w:customStyle="1" w:styleId="TableGrid1">
    <w:name w:val="Table Grid1"/>
    <w:basedOn w:val="TableNormal"/>
    <w:next w:val="TableGrid"/>
    <w:uiPriority w:val="59"/>
    <w:rsid w:val="00507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0308"/>
    <w:rPr>
      <w:sz w:val="16"/>
      <w:szCs w:val="16"/>
    </w:rPr>
  </w:style>
  <w:style w:type="paragraph" w:styleId="CommentText">
    <w:name w:val="annotation text"/>
    <w:basedOn w:val="Normal"/>
    <w:link w:val="CommentTextChar"/>
    <w:uiPriority w:val="99"/>
    <w:semiHidden/>
    <w:unhideWhenUsed/>
    <w:rsid w:val="00630308"/>
    <w:pPr>
      <w:spacing w:line="240" w:lineRule="auto"/>
    </w:pPr>
    <w:rPr>
      <w:sz w:val="20"/>
      <w:szCs w:val="20"/>
    </w:rPr>
  </w:style>
  <w:style w:type="character" w:customStyle="1" w:styleId="CommentTextChar">
    <w:name w:val="Comment Text Char"/>
    <w:basedOn w:val="DefaultParagraphFont"/>
    <w:link w:val="CommentText"/>
    <w:uiPriority w:val="99"/>
    <w:semiHidden/>
    <w:rsid w:val="00630308"/>
    <w:rPr>
      <w:sz w:val="20"/>
      <w:szCs w:val="20"/>
    </w:rPr>
  </w:style>
  <w:style w:type="paragraph" w:styleId="CommentSubject">
    <w:name w:val="annotation subject"/>
    <w:basedOn w:val="CommentText"/>
    <w:next w:val="CommentText"/>
    <w:link w:val="CommentSubjectChar"/>
    <w:uiPriority w:val="99"/>
    <w:semiHidden/>
    <w:unhideWhenUsed/>
    <w:rsid w:val="00630308"/>
    <w:rPr>
      <w:b/>
      <w:bCs/>
    </w:rPr>
  </w:style>
  <w:style w:type="character" w:customStyle="1" w:styleId="CommentSubjectChar">
    <w:name w:val="Comment Subject Char"/>
    <w:basedOn w:val="CommentTextChar"/>
    <w:link w:val="CommentSubject"/>
    <w:uiPriority w:val="99"/>
    <w:semiHidden/>
    <w:rsid w:val="006303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500172">
      <w:bodyDiv w:val="1"/>
      <w:marLeft w:val="0"/>
      <w:marRight w:val="0"/>
      <w:marTop w:val="0"/>
      <w:marBottom w:val="0"/>
      <w:divBdr>
        <w:top w:val="none" w:sz="0" w:space="0" w:color="auto"/>
        <w:left w:val="none" w:sz="0" w:space="0" w:color="auto"/>
        <w:bottom w:val="none" w:sz="0" w:space="0" w:color="auto"/>
        <w:right w:val="none" w:sz="0" w:space="0" w:color="auto"/>
      </w:divBdr>
    </w:div>
    <w:div w:id="55751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3EB3B-E109-4F20-8762-57206F424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Mayday Trust</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May Read</cp:lastModifiedBy>
  <cp:revision>3</cp:revision>
  <cp:lastPrinted>2019-09-04T13:38:00Z</cp:lastPrinted>
  <dcterms:created xsi:type="dcterms:W3CDTF">2019-09-04T14:00:00Z</dcterms:created>
  <dcterms:modified xsi:type="dcterms:W3CDTF">2019-09-04T14:01:00Z</dcterms:modified>
</cp:coreProperties>
</file>